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75" w:rsidRPr="00C83F11" w:rsidRDefault="007B7BAA" w:rsidP="00F84F36">
      <w:pPr>
        <w:pStyle w:val="PRTitolo1"/>
        <w:rPr>
          <w:rFonts w:ascii="Arial" w:hAnsi="Arial" w:cs="Arial"/>
        </w:rPr>
      </w:pPr>
      <w:r>
        <w:rPr>
          <w:rFonts w:ascii="Arial" w:hAnsi="Arial"/>
        </w:rPr>
        <w:t>TUBE &amp; WIRE 2018</w:t>
      </w:r>
    </w:p>
    <w:p w:rsidR="00011525" w:rsidRPr="00B53037" w:rsidRDefault="007B7BAA" w:rsidP="00D24701">
      <w:pPr>
        <w:pStyle w:val="PRTesto"/>
        <w:rPr>
          <w:rFonts w:ascii="Arial" w:hAnsi="Arial" w:cs="Arial"/>
          <w:i/>
          <w:sz w:val="22"/>
          <w:szCs w:val="22"/>
        </w:rPr>
      </w:pPr>
      <w:r w:rsidRPr="00B53037">
        <w:rPr>
          <w:rFonts w:ascii="Arial" w:hAnsi="Arial" w:cs="Arial"/>
          <w:i/>
          <w:sz w:val="22"/>
          <w:szCs w:val="22"/>
        </w:rPr>
        <w:t>Tube &amp; Wire in Düsseldorf is the most important trade show in the world for the industry and</w:t>
      </w:r>
      <w:r w:rsidR="001002FE">
        <w:rPr>
          <w:rFonts w:ascii="Arial" w:hAnsi="Arial" w:cs="Arial"/>
          <w:i/>
          <w:sz w:val="22"/>
          <w:szCs w:val="22"/>
        </w:rPr>
        <w:t xml:space="preserve"> is</w:t>
      </w:r>
      <w:r w:rsidRPr="00B53037">
        <w:rPr>
          <w:rFonts w:ascii="Arial" w:hAnsi="Arial" w:cs="Arial"/>
          <w:i/>
          <w:sz w:val="22"/>
          <w:szCs w:val="22"/>
        </w:rPr>
        <w:t xml:space="preserve"> the opportunity for BLM GROUP to reassert its leadership in tube processing systems. An expansive product catalogue, state-of-the-art technology and an array of customer services are just some of the features that make the BLM GROUP the ideal global partner for metal tube processing.</w:t>
      </w:r>
    </w:p>
    <w:p w:rsidR="00B05D22" w:rsidRPr="00B53037" w:rsidRDefault="00B05D22" w:rsidP="00D24701">
      <w:pPr>
        <w:pStyle w:val="PRTesto"/>
        <w:rPr>
          <w:rFonts w:ascii="Arial" w:hAnsi="Arial" w:cs="Arial"/>
          <w:sz w:val="22"/>
          <w:szCs w:val="22"/>
        </w:rPr>
      </w:pPr>
    </w:p>
    <w:p w:rsidR="00796408" w:rsidRDefault="007B7BAA" w:rsidP="00D24701">
      <w:pPr>
        <w:pStyle w:val="PRTesto"/>
        <w:rPr>
          <w:rFonts w:ascii="Arial" w:hAnsi="Arial" w:cs="Arial"/>
          <w:sz w:val="22"/>
          <w:szCs w:val="22"/>
        </w:rPr>
      </w:pPr>
      <w:r w:rsidRPr="005F0BA4">
        <w:rPr>
          <w:rFonts w:ascii="Arial" w:hAnsi="Arial" w:cs="Arial"/>
          <w:i/>
          <w:sz w:val="22"/>
          <w:szCs w:val="22"/>
        </w:rPr>
        <w:t xml:space="preserve">Düsseldorf, April </w:t>
      </w:r>
      <w:r w:rsidR="001002FE" w:rsidRPr="005F0BA4">
        <w:rPr>
          <w:rFonts w:ascii="Arial" w:hAnsi="Arial" w:cs="Arial"/>
          <w:i/>
          <w:sz w:val="22"/>
          <w:szCs w:val="22"/>
        </w:rPr>
        <w:t xml:space="preserve">16, </w:t>
      </w:r>
      <w:r w:rsidRPr="005F0BA4">
        <w:rPr>
          <w:rFonts w:ascii="Arial" w:hAnsi="Arial" w:cs="Arial"/>
          <w:i/>
          <w:sz w:val="22"/>
          <w:szCs w:val="22"/>
        </w:rPr>
        <w:t>2018.</w:t>
      </w:r>
      <w:r w:rsidRPr="005F0BA4">
        <w:rPr>
          <w:rFonts w:ascii="Arial" w:hAnsi="Arial" w:cs="Arial"/>
          <w:sz w:val="22"/>
          <w:szCs w:val="22"/>
        </w:rPr>
        <w:t xml:space="preserve"> The slogan</w:t>
      </w:r>
      <w:r w:rsidR="005F0BA4">
        <w:rPr>
          <w:rFonts w:ascii="Arial" w:hAnsi="Arial" w:cs="Arial"/>
          <w:sz w:val="22"/>
          <w:szCs w:val="22"/>
        </w:rPr>
        <w:t>,</w:t>
      </w:r>
      <w:r w:rsidRPr="005F0BA4">
        <w:rPr>
          <w:rFonts w:ascii="Arial" w:hAnsi="Arial" w:cs="Arial"/>
          <w:sz w:val="22"/>
          <w:szCs w:val="22"/>
        </w:rPr>
        <w:t xml:space="preserve"> “The Future is Calling Us</w:t>
      </w:r>
      <w:r w:rsidR="005F0BA4" w:rsidRPr="005F0BA4">
        <w:rPr>
          <w:rFonts w:ascii="Arial" w:hAnsi="Arial" w:cs="Arial"/>
          <w:sz w:val="22"/>
          <w:szCs w:val="22"/>
        </w:rPr>
        <w:t>”</w:t>
      </w:r>
      <w:r w:rsidRPr="005F0BA4">
        <w:rPr>
          <w:rFonts w:ascii="Arial" w:hAnsi="Arial" w:cs="Arial"/>
          <w:sz w:val="22"/>
          <w:szCs w:val="22"/>
        </w:rPr>
        <w:t xml:space="preserve"> still</w:t>
      </w:r>
      <w:r w:rsidRPr="00B53037">
        <w:rPr>
          <w:rFonts w:ascii="Arial" w:hAnsi="Arial" w:cs="Arial"/>
          <w:sz w:val="22"/>
          <w:szCs w:val="22"/>
        </w:rPr>
        <w:t xml:space="preserve"> resound</w:t>
      </w:r>
      <w:r w:rsidR="005F0BA4">
        <w:rPr>
          <w:rFonts w:ascii="Arial" w:hAnsi="Arial" w:cs="Arial"/>
          <w:sz w:val="22"/>
          <w:szCs w:val="22"/>
        </w:rPr>
        <w:t>s</w:t>
      </w:r>
      <w:r w:rsidRPr="00B53037">
        <w:rPr>
          <w:rFonts w:ascii="Arial" w:hAnsi="Arial" w:cs="Arial"/>
          <w:sz w:val="22"/>
          <w:szCs w:val="22"/>
        </w:rPr>
        <w:t xml:space="preserve"> in the minds of visitors to the BLM GROUP 2017 Open House</w:t>
      </w:r>
      <w:r w:rsidR="005F0BA4">
        <w:rPr>
          <w:rFonts w:ascii="Arial" w:hAnsi="Arial" w:cs="Arial"/>
          <w:sz w:val="22"/>
          <w:szCs w:val="22"/>
        </w:rPr>
        <w:t xml:space="preserve"> and</w:t>
      </w:r>
      <w:r w:rsidR="001002FE">
        <w:rPr>
          <w:rFonts w:ascii="Arial" w:hAnsi="Arial" w:cs="Arial"/>
          <w:sz w:val="22"/>
          <w:szCs w:val="22"/>
        </w:rPr>
        <w:t xml:space="preserve"> </w:t>
      </w:r>
      <w:r w:rsidRPr="00B53037">
        <w:rPr>
          <w:rFonts w:ascii="Arial" w:hAnsi="Arial" w:cs="Arial"/>
          <w:sz w:val="22"/>
          <w:szCs w:val="22"/>
        </w:rPr>
        <w:t xml:space="preserve">Tube &amp; Wire 2018 </w:t>
      </w:r>
      <w:r w:rsidR="001002FE">
        <w:rPr>
          <w:rFonts w:ascii="Arial" w:hAnsi="Arial" w:cs="Arial"/>
          <w:sz w:val="22"/>
          <w:szCs w:val="22"/>
        </w:rPr>
        <w:t xml:space="preserve">offers </w:t>
      </w:r>
      <w:r w:rsidRPr="00B53037">
        <w:rPr>
          <w:rFonts w:ascii="Arial" w:hAnsi="Arial" w:cs="Arial"/>
          <w:sz w:val="22"/>
          <w:szCs w:val="22"/>
        </w:rPr>
        <w:t>another opportunity to meet</w:t>
      </w:r>
      <w:r w:rsidR="00B53037">
        <w:rPr>
          <w:rFonts w:ascii="Arial" w:hAnsi="Arial" w:cs="Arial"/>
          <w:sz w:val="22"/>
          <w:szCs w:val="22"/>
        </w:rPr>
        <w:t xml:space="preserve"> with the industry of tomorrow.</w:t>
      </w:r>
    </w:p>
    <w:p w:rsidR="001002FE" w:rsidRPr="00B53037" w:rsidRDefault="001002FE" w:rsidP="00D24701">
      <w:pPr>
        <w:pStyle w:val="PRTesto"/>
        <w:rPr>
          <w:rFonts w:ascii="Arial" w:hAnsi="Arial" w:cs="Arial"/>
          <w:sz w:val="22"/>
          <w:szCs w:val="22"/>
        </w:rPr>
      </w:pPr>
    </w:p>
    <w:p w:rsidR="0058098C" w:rsidRDefault="00386960" w:rsidP="00D24701">
      <w:pPr>
        <w:pStyle w:val="PRTesto"/>
        <w:rPr>
          <w:rFonts w:ascii="Arial" w:hAnsi="Arial" w:cs="Arial"/>
          <w:sz w:val="22"/>
          <w:szCs w:val="22"/>
        </w:rPr>
      </w:pPr>
      <w:r w:rsidRPr="00B53037">
        <w:rPr>
          <w:rFonts w:ascii="Arial" w:hAnsi="Arial" w:cs="Arial"/>
          <w:sz w:val="22"/>
          <w:szCs w:val="22"/>
        </w:rPr>
        <w:t>The BLM GROUP will</w:t>
      </w:r>
      <w:r w:rsidR="001002FE">
        <w:rPr>
          <w:rFonts w:ascii="Arial" w:hAnsi="Arial" w:cs="Arial"/>
          <w:sz w:val="22"/>
          <w:szCs w:val="22"/>
        </w:rPr>
        <w:t xml:space="preserve"> </w:t>
      </w:r>
      <w:r w:rsidRPr="00B53037">
        <w:rPr>
          <w:rFonts w:ascii="Arial" w:hAnsi="Arial" w:cs="Arial"/>
          <w:sz w:val="22"/>
          <w:szCs w:val="22"/>
        </w:rPr>
        <w:t>showcas</w:t>
      </w:r>
      <w:r w:rsidR="001002FE">
        <w:rPr>
          <w:rFonts w:ascii="Arial" w:hAnsi="Arial" w:cs="Arial"/>
          <w:sz w:val="22"/>
          <w:szCs w:val="22"/>
        </w:rPr>
        <w:t>e</w:t>
      </w:r>
      <w:r w:rsidRPr="00B53037">
        <w:rPr>
          <w:rFonts w:ascii="Arial" w:hAnsi="Arial" w:cs="Arial"/>
          <w:sz w:val="22"/>
          <w:szCs w:val="22"/>
        </w:rPr>
        <w:t xml:space="preserve"> key concepts which characteri</w:t>
      </w:r>
      <w:r w:rsidR="001002FE">
        <w:rPr>
          <w:rFonts w:ascii="Arial" w:hAnsi="Arial" w:cs="Arial"/>
          <w:sz w:val="22"/>
          <w:szCs w:val="22"/>
        </w:rPr>
        <w:t>z</w:t>
      </w:r>
      <w:r w:rsidRPr="00B53037">
        <w:rPr>
          <w:rFonts w:ascii="Arial" w:hAnsi="Arial" w:cs="Arial"/>
          <w:sz w:val="22"/>
          <w:szCs w:val="22"/>
        </w:rPr>
        <w:t>e a modern production system with some practical examples in two stands</w:t>
      </w:r>
      <w:r w:rsidR="005F0BA4">
        <w:rPr>
          <w:rFonts w:ascii="Arial" w:hAnsi="Arial" w:cs="Arial"/>
          <w:sz w:val="22"/>
          <w:szCs w:val="22"/>
        </w:rPr>
        <w:t>:</w:t>
      </w:r>
      <w:r w:rsidRPr="00B53037">
        <w:rPr>
          <w:rFonts w:ascii="Arial" w:hAnsi="Arial" w:cs="Arial"/>
          <w:sz w:val="22"/>
          <w:szCs w:val="22"/>
        </w:rPr>
        <w:t xml:space="preserve"> one in H</w:t>
      </w:r>
      <w:r w:rsidR="00B53037">
        <w:rPr>
          <w:rFonts w:ascii="Arial" w:hAnsi="Arial" w:cs="Arial"/>
          <w:sz w:val="22"/>
          <w:szCs w:val="22"/>
        </w:rPr>
        <w:t>all</w:t>
      </w:r>
      <w:r w:rsidR="003A610A">
        <w:rPr>
          <w:rFonts w:ascii="Arial" w:hAnsi="Arial" w:cs="Arial"/>
          <w:sz w:val="22"/>
          <w:szCs w:val="22"/>
        </w:rPr>
        <w:t xml:space="preserve"> 5</w:t>
      </w:r>
      <w:r w:rsidRPr="00B53037">
        <w:rPr>
          <w:rFonts w:ascii="Arial" w:hAnsi="Arial" w:cs="Arial"/>
          <w:sz w:val="22"/>
          <w:szCs w:val="22"/>
        </w:rPr>
        <w:t>-J32 in the Tube section and the other in H</w:t>
      </w:r>
      <w:r w:rsidR="00B53037">
        <w:rPr>
          <w:rFonts w:ascii="Arial" w:hAnsi="Arial" w:cs="Arial"/>
          <w:sz w:val="22"/>
          <w:szCs w:val="22"/>
        </w:rPr>
        <w:t>all</w:t>
      </w:r>
      <w:r w:rsidRPr="00B53037">
        <w:rPr>
          <w:rFonts w:ascii="Arial" w:hAnsi="Arial" w:cs="Arial"/>
          <w:sz w:val="22"/>
          <w:szCs w:val="22"/>
        </w:rPr>
        <w:t xml:space="preserve"> 10-H56 in the Wire section. </w:t>
      </w:r>
      <w:r w:rsidRPr="00B53037">
        <w:rPr>
          <w:rFonts w:ascii="Arial" w:hAnsi="Arial" w:cs="Arial"/>
          <w:b/>
          <w:sz w:val="22"/>
          <w:szCs w:val="22"/>
        </w:rPr>
        <w:t>Integration</w:t>
      </w:r>
      <w:r w:rsidRPr="00B53037">
        <w:rPr>
          <w:rFonts w:ascii="Arial" w:hAnsi="Arial" w:cs="Arial"/>
          <w:sz w:val="22"/>
          <w:szCs w:val="22"/>
        </w:rPr>
        <w:t xml:space="preserve">, </w:t>
      </w:r>
      <w:r w:rsidRPr="00B53037">
        <w:rPr>
          <w:rFonts w:ascii="Arial" w:hAnsi="Arial" w:cs="Arial"/>
          <w:b/>
          <w:sz w:val="22"/>
          <w:szCs w:val="22"/>
        </w:rPr>
        <w:t>interconnection</w:t>
      </w:r>
      <w:r w:rsidRPr="00B53037">
        <w:rPr>
          <w:rFonts w:ascii="Arial" w:hAnsi="Arial" w:cs="Arial"/>
          <w:sz w:val="22"/>
          <w:szCs w:val="22"/>
        </w:rPr>
        <w:t xml:space="preserve"> and </w:t>
      </w:r>
      <w:r w:rsidRPr="00B53037">
        <w:rPr>
          <w:rFonts w:ascii="Arial" w:hAnsi="Arial" w:cs="Arial"/>
          <w:b/>
          <w:sz w:val="22"/>
          <w:szCs w:val="22"/>
        </w:rPr>
        <w:t>simplicity</w:t>
      </w:r>
      <w:r w:rsidRPr="00B53037">
        <w:rPr>
          <w:rFonts w:ascii="Arial" w:hAnsi="Arial" w:cs="Arial"/>
          <w:sz w:val="22"/>
          <w:szCs w:val="22"/>
        </w:rPr>
        <w:t xml:space="preserve"> are the primary features of the new products, the advanced technological solutions which characteri</w:t>
      </w:r>
      <w:r w:rsidR="001002FE">
        <w:rPr>
          <w:rFonts w:ascii="Arial" w:hAnsi="Arial" w:cs="Arial"/>
          <w:sz w:val="22"/>
          <w:szCs w:val="22"/>
        </w:rPr>
        <w:t>z</w:t>
      </w:r>
      <w:r w:rsidRPr="00B53037">
        <w:rPr>
          <w:rFonts w:ascii="Arial" w:hAnsi="Arial" w:cs="Arial"/>
          <w:sz w:val="22"/>
          <w:szCs w:val="22"/>
        </w:rPr>
        <w:t>e them and the services that BLM G</w:t>
      </w:r>
      <w:r w:rsidR="00B53037">
        <w:rPr>
          <w:rFonts w:ascii="Arial" w:hAnsi="Arial" w:cs="Arial"/>
          <w:sz w:val="22"/>
          <w:szCs w:val="22"/>
        </w:rPr>
        <w:t>ROUP offer</w:t>
      </w:r>
      <w:r w:rsidR="005F0BA4">
        <w:rPr>
          <w:rFonts w:ascii="Arial" w:hAnsi="Arial" w:cs="Arial"/>
          <w:sz w:val="22"/>
          <w:szCs w:val="22"/>
        </w:rPr>
        <w:t>s</w:t>
      </w:r>
      <w:r w:rsidR="00B53037">
        <w:rPr>
          <w:rFonts w:ascii="Arial" w:hAnsi="Arial" w:cs="Arial"/>
          <w:sz w:val="22"/>
          <w:szCs w:val="22"/>
        </w:rPr>
        <w:t xml:space="preserve"> to customers.</w:t>
      </w:r>
    </w:p>
    <w:p w:rsidR="00B53037" w:rsidRPr="00B53037" w:rsidRDefault="00B53037" w:rsidP="00D24701">
      <w:pPr>
        <w:pStyle w:val="PRTesto"/>
        <w:rPr>
          <w:rFonts w:ascii="Arial" w:hAnsi="Arial" w:cs="Arial"/>
          <w:sz w:val="22"/>
          <w:szCs w:val="22"/>
        </w:rPr>
      </w:pPr>
    </w:p>
    <w:p w:rsidR="00BB1C6C" w:rsidRPr="00B53037" w:rsidRDefault="00BB1C6C" w:rsidP="00516019">
      <w:pPr>
        <w:pStyle w:val="Titolo2"/>
        <w:rPr>
          <w:rFonts w:ascii="Arial" w:hAnsi="Arial" w:cs="Arial"/>
          <w:color w:val="auto"/>
          <w:sz w:val="22"/>
          <w:szCs w:val="22"/>
        </w:rPr>
      </w:pPr>
      <w:r w:rsidRPr="00B53037">
        <w:rPr>
          <w:rFonts w:ascii="Arial" w:hAnsi="Arial" w:cs="Arial"/>
          <w:color w:val="auto"/>
          <w:sz w:val="22"/>
          <w:szCs w:val="22"/>
        </w:rPr>
        <w:t>LT7, a blend of excellences</w:t>
      </w:r>
    </w:p>
    <w:p w:rsidR="00BB1C6C" w:rsidRDefault="0082194E" w:rsidP="00E87DF5">
      <w:pPr>
        <w:pStyle w:val="PRTesto"/>
        <w:rPr>
          <w:rFonts w:ascii="Arial" w:hAnsi="Arial" w:cs="Arial"/>
          <w:sz w:val="22"/>
          <w:szCs w:val="22"/>
        </w:rPr>
      </w:pPr>
      <w:r w:rsidRPr="00B53037">
        <w:rPr>
          <w:rFonts w:ascii="Arial" w:hAnsi="Arial" w:cs="Arial"/>
          <w:sz w:val="22"/>
          <w:szCs w:val="22"/>
        </w:rPr>
        <w:t xml:space="preserve">The innovation </w:t>
      </w:r>
      <w:r w:rsidR="005F0BA4">
        <w:rPr>
          <w:rFonts w:ascii="Arial" w:hAnsi="Arial" w:cs="Arial"/>
          <w:sz w:val="22"/>
          <w:szCs w:val="22"/>
        </w:rPr>
        <w:t xml:space="preserve">displayed </w:t>
      </w:r>
      <w:r w:rsidRPr="00B53037">
        <w:rPr>
          <w:rFonts w:ascii="Arial" w:hAnsi="Arial" w:cs="Arial"/>
          <w:sz w:val="22"/>
          <w:szCs w:val="22"/>
        </w:rPr>
        <w:t xml:space="preserve">in the </w:t>
      </w:r>
      <w:r w:rsidR="005F0BA4">
        <w:rPr>
          <w:rFonts w:ascii="Arial" w:hAnsi="Arial" w:cs="Arial"/>
          <w:sz w:val="22"/>
          <w:szCs w:val="22"/>
        </w:rPr>
        <w:t>T</w:t>
      </w:r>
      <w:r w:rsidRPr="00B53037">
        <w:rPr>
          <w:rFonts w:ascii="Arial" w:hAnsi="Arial" w:cs="Arial"/>
          <w:sz w:val="22"/>
          <w:szCs w:val="22"/>
        </w:rPr>
        <w:t>ube section is called</w:t>
      </w:r>
      <w:r w:rsidR="005F0BA4">
        <w:rPr>
          <w:rFonts w:ascii="Arial" w:hAnsi="Arial" w:cs="Arial"/>
          <w:sz w:val="22"/>
          <w:szCs w:val="22"/>
        </w:rPr>
        <w:t>,</w:t>
      </w:r>
      <w:r w:rsidRPr="00B53037">
        <w:rPr>
          <w:rFonts w:ascii="Arial" w:hAnsi="Arial" w:cs="Arial"/>
          <w:sz w:val="22"/>
          <w:szCs w:val="22"/>
        </w:rPr>
        <w:t xml:space="preserve"> </w:t>
      </w:r>
      <w:r w:rsidR="005F0BA4">
        <w:rPr>
          <w:rFonts w:ascii="Arial" w:hAnsi="Arial" w:cs="Arial"/>
          <w:sz w:val="22"/>
          <w:szCs w:val="22"/>
        </w:rPr>
        <w:t>“</w:t>
      </w:r>
      <w:r w:rsidRPr="00B53037">
        <w:rPr>
          <w:rFonts w:ascii="Arial" w:hAnsi="Arial" w:cs="Arial"/>
          <w:b/>
          <w:sz w:val="22"/>
          <w:szCs w:val="22"/>
        </w:rPr>
        <w:t>LT7</w:t>
      </w:r>
      <w:r w:rsidR="005F0BA4">
        <w:rPr>
          <w:rFonts w:ascii="Arial" w:hAnsi="Arial" w:cs="Arial"/>
          <w:b/>
          <w:sz w:val="22"/>
          <w:szCs w:val="22"/>
        </w:rPr>
        <w:t>”</w:t>
      </w:r>
      <w:r w:rsidRPr="00B53037">
        <w:rPr>
          <w:rFonts w:ascii="Arial" w:hAnsi="Arial" w:cs="Arial"/>
          <w:b/>
          <w:sz w:val="22"/>
          <w:szCs w:val="22"/>
        </w:rPr>
        <w:t>.</w:t>
      </w:r>
      <w:r w:rsidRPr="00B53037">
        <w:rPr>
          <w:rFonts w:ascii="Arial" w:hAnsi="Arial" w:cs="Arial"/>
          <w:sz w:val="22"/>
          <w:szCs w:val="22"/>
        </w:rPr>
        <w:t xml:space="preserve"> Officially introduced in world preview </w:t>
      </w:r>
      <w:r w:rsidR="001002FE">
        <w:rPr>
          <w:rFonts w:ascii="Arial" w:hAnsi="Arial" w:cs="Arial"/>
          <w:sz w:val="22"/>
          <w:szCs w:val="22"/>
        </w:rPr>
        <w:t>at</w:t>
      </w:r>
      <w:r w:rsidRPr="00B53037">
        <w:rPr>
          <w:rFonts w:ascii="Arial" w:hAnsi="Arial" w:cs="Arial"/>
          <w:sz w:val="22"/>
          <w:szCs w:val="22"/>
        </w:rPr>
        <w:t xml:space="preserve"> this event, </w:t>
      </w:r>
      <w:r w:rsidR="005F0BA4">
        <w:rPr>
          <w:rFonts w:ascii="Arial" w:hAnsi="Arial" w:cs="Arial"/>
          <w:sz w:val="22"/>
          <w:szCs w:val="22"/>
        </w:rPr>
        <w:t xml:space="preserve">the LT7 </w:t>
      </w:r>
      <w:r w:rsidR="001002FE">
        <w:rPr>
          <w:rFonts w:ascii="Arial" w:hAnsi="Arial" w:cs="Arial"/>
          <w:sz w:val="22"/>
          <w:szCs w:val="22"/>
        </w:rPr>
        <w:t xml:space="preserve">is </w:t>
      </w:r>
      <w:r w:rsidRPr="00B53037">
        <w:rPr>
          <w:rFonts w:ascii="Arial" w:hAnsi="Arial" w:cs="Arial"/>
          <w:sz w:val="22"/>
          <w:szCs w:val="22"/>
        </w:rPr>
        <w:t xml:space="preserve">the most recent addition to the Lasertube family </w:t>
      </w:r>
      <w:r w:rsidR="001002FE">
        <w:rPr>
          <w:rFonts w:ascii="Arial" w:hAnsi="Arial" w:cs="Arial"/>
          <w:sz w:val="22"/>
          <w:szCs w:val="22"/>
        </w:rPr>
        <w:t xml:space="preserve">and </w:t>
      </w:r>
      <w:r w:rsidRPr="00B53037">
        <w:rPr>
          <w:rFonts w:ascii="Arial" w:hAnsi="Arial" w:cs="Arial"/>
          <w:sz w:val="22"/>
          <w:szCs w:val="22"/>
        </w:rPr>
        <w:t>the new benchmark in the world of laser systems for processing tubes.</w:t>
      </w:r>
    </w:p>
    <w:p w:rsidR="005F0BA4" w:rsidRPr="00B53037" w:rsidRDefault="005F0BA4" w:rsidP="00E87DF5">
      <w:pPr>
        <w:pStyle w:val="PRTesto"/>
        <w:rPr>
          <w:rFonts w:ascii="Arial" w:hAnsi="Arial" w:cs="Arial"/>
          <w:sz w:val="22"/>
          <w:szCs w:val="22"/>
        </w:rPr>
      </w:pPr>
    </w:p>
    <w:p w:rsidR="005F0BA4" w:rsidRPr="00B53037" w:rsidRDefault="00E84AB8" w:rsidP="00E87DF5">
      <w:pPr>
        <w:pStyle w:val="PRTesto"/>
        <w:rPr>
          <w:rFonts w:ascii="Arial" w:hAnsi="Arial" w:cs="Arial"/>
          <w:sz w:val="22"/>
          <w:szCs w:val="22"/>
        </w:rPr>
      </w:pPr>
      <w:r w:rsidRPr="00B53037">
        <w:rPr>
          <w:rFonts w:ascii="Arial" w:hAnsi="Arial" w:cs="Arial"/>
          <w:sz w:val="22"/>
          <w:szCs w:val="22"/>
        </w:rPr>
        <w:t>LT7 is not only faster than other systems</w:t>
      </w:r>
      <w:r w:rsidR="005F0BA4">
        <w:rPr>
          <w:rFonts w:ascii="Arial" w:hAnsi="Arial" w:cs="Arial"/>
          <w:sz w:val="22"/>
          <w:szCs w:val="22"/>
        </w:rPr>
        <w:t>, i</w:t>
      </w:r>
      <w:r w:rsidRPr="00B53037">
        <w:rPr>
          <w:rFonts w:ascii="Arial" w:hAnsi="Arial" w:cs="Arial"/>
          <w:sz w:val="22"/>
          <w:szCs w:val="22"/>
        </w:rPr>
        <w:t>t expresses excellence from all points of view – working field, productivity, quality and accuracy, flexibility and automatism, ease of use and inte</w:t>
      </w:r>
      <w:r w:rsidR="00B53037">
        <w:rPr>
          <w:rFonts w:ascii="Arial" w:hAnsi="Arial" w:cs="Arial"/>
          <w:sz w:val="22"/>
          <w:szCs w:val="22"/>
        </w:rPr>
        <w:t>gration.</w:t>
      </w:r>
    </w:p>
    <w:p w:rsidR="005F0BA4" w:rsidRPr="00B53037" w:rsidRDefault="00E87DF5" w:rsidP="00E87DF5">
      <w:pPr>
        <w:pStyle w:val="PRTesto"/>
        <w:rPr>
          <w:rFonts w:ascii="Arial" w:hAnsi="Arial" w:cs="Arial"/>
          <w:sz w:val="22"/>
          <w:szCs w:val="22"/>
        </w:rPr>
      </w:pPr>
      <w:r w:rsidRPr="00B53037">
        <w:rPr>
          <w:rFonts w:ascii="Arial" w:hAnsi="Arial" w:cs="Arial"/>
          <w:sz w:val="22"/>
          <w:szCs w:val="22"/>
        </w:rPr>
        <w:t xml:space="preserve">Extreme flexibility of the loading and unloading solutions, 3D head, Active Tools and care for details are only some of the aspects which will be sure to amaze visitors. Everything is aimed at guaranteeing quality and performance across the entire dimensional field of the </w:t>
      </w:r>
      <w:r w:rsidR="00B53037">
        <w:rPr>
          <w:rFonts w:ascii="Arial" w:hAnsi="Arial" w:cs="Arial"/>
          <w:sz w:val="22"/>
          <w:szCs w:val="22"/>
        </w:rPr>
        <w:t>system</w:t>
      </w:r>
      <w:r w:rsidR="005F0BA4">
        <w:rPr>
          <w:rFonts w:ascii="Arial" w:hAnsi="Arial" w:cs="Arial"/>
          <w:sz w:val="22"/>
          <w:szCs w:val="22"/>
        </w:rPr>
        <w:t xml:space="preserve">. No </w:t>
      </w:r>
      <w:r w:rsidR="0020122A">
        <w:rPr>
          <w:rFonts w:ascii="Arial" w:hAnsi="Arial" w:cs="Arial"/>
          <w:sz w:val="22"/>
          <w:szCs w:val="22"/>
        </w:rPr>
        <w:t>compromises</w:t>
      </w:r>
      <w:r w:rsidR="005F0BA4">
        <w:rPr>
          <w:rFonts w:ascii="Arial" w:hAnsi="Arial" w:cs="Arial"/>
          <w:sz w:val="22"/>
          <w:szCs w:val="22"/>
        </w:rPr>
        <w:t>.</w:t>
      </w:r>
    </w:p>
    <w:p w:rsidR="00E84AB8" w:rsidRPr="00B53037" w:rsidRDefault="00E87DF5" w:rsidP="00E87DF5">
      <w:pPr>
        <w:pStyle w:val="PRTesto"/>
        <w:rPr>
          <w:rFonts w:ascii="Arial" w:hAnsi="Arial" w:cs="Arial"/>
          <w:sz w:val="22"/>
          <w:szCs w:val="22"/>
        </w:rPr>
      </w:pPr>
      <w:r w:rsidRPr="00B53037">
        <w:rPr>
          <w:rFonts w:ascii="Arial" w:hAnsi="Arial" w:cs="Arial"/>
          <w:sz w:val="22"/>
          <w:szCs w:val="22"/>
        </w:rPr>
        <w:t>LT7 is the successful blend of hardware and software solutions and the result of years of experience and investments tailored to make l</w:t>
      </w:r>
      <w:r w:rsidR="00B53037">
        <w:rPr>
          <w:rFonts w:ascii="Arial" w:hAnsi="Arial" w:cs="Arial"/>
          <w:sz w:val="22"/>
          <w:szCs w:val="22"/>
        </w:rPr>
        <w:t xml:space="preserve">aser-cutting tubes </w:t>
      </w:r>
      <w:r w:rsidR="001002FE">
        <w:rPr>
          <w:rFonts w:ascii="Arial" w:hAnsi="Arial" w:cs="Arial"/>
          <w:sz w:val="22"/>
          <w:szCs w:val="22"/>
        </w:rPr>
        <w:t>easy</w:t>
      </w:r>
      <w:r w:rsidR="00B53037">
        <w:rPr>
          <w:rFonts w:ascii="Arial" w:hAnsi="Arial" w:cs="Arial"/>
          <w:sz w:val="22"/>
          <w:szCs w:val="22"/>
        </w:rPr>
        <w:t>.</w:t>
      </w:r>
    </w:p>
    <w:p w:rsidR="001D7392" w:rsidRPr="00B53037" w:rsidRDefault="0082194E" w:rsidP="00516019">
      <w:pPr>
        <w:pStyle w:val="Titolo2"/>
        <w:rPr>
          <w:rFonts w:ascii="Arial" w:hAnsi="Arial" w:cs="Arial"/>
          <w:color w:val="auto"/>
          <w:sz w:val="22"/>
          <w:szCs w:val="22"/>
        </w:rPr>
      </w:pPr>
      <w:r w:rsidRPr="00B53037">
        <w:rPr>
          <w:rFonts w:ascii="Arial" w:hAnsi="Arial" w:cs="Arial"/>
          <w:color w:val="auto"/>
          <w:sz w:val="22"/>
          <w:szCs w:val="22"/>
        </w:rPr>
        <w:t>DH4010</w:t>
      </w:r>
      <w:r w:rsidR="003E5425">
        <w:rPr>
          <w:rFonts w:ascii="Arial" w:hAnsi="Arial" w:cs="Arial"/>
          <w:color w:val="auto"/>
          <w:sz w:val="22"/>
          <w:szCs w:val="22"/>
        </w:rPr>
        <w:t>VGP</w:t>
      </w:r>
      <w:r w:rsidRPr="00B53037">
        <w:rPr>
          <w:rFonts w:ascii="Arial" w:hAnsi="Arial" w:cs="Arial"/>
          <w:color w:val="auto"/>
          <w:sz w:val="22"/>
          <w:szCs w:val="22"/>
        </w:rPr>
        <w:t>, the m</w:t>
      </w:r>
      <w:r w:rsidR="00B53037">
        <w:rPr>
          <w:rFonts w:ascii="Arial" w:hAnsi="Arial" w:cs="Arial"/>
          <w:color w:val="auto"/>
          <w:sz w:val="22"/>
          <w:szCs w:val="22"/>
        </w:rPr>
        <w:t>ost flexible wire solution</w:t>
      </w:r>
    </w:p>
    <w:p w:rsidR="0020212B" w:rsidRPr="00B53037" w:rsidRDefault="0020212B" w:rsidP="001D7392">
      <w:pPr>
        <w:pStyle w:val="PRTesto"/>
        <w:rPr>
          <w:rFonts w:ascii="Arial" w:hAnsi="Arial" w:cs="Arial"/>
          <w:sz w:val="22"/>
          <w:szCs w:val="22"/>
        </w:rPr>
      </w:pPr>
      <w:r w:rsidRPr="00B53037">
        <w:rPr>
          <w:rFonts w:ascii="Arial" w:hAnsi="Arial" w:cs="Arial"/>
          <w:sz w:val="22"/>
          <w:szCs w:val="22"/>
        </w:rPr>
        <w:t xml:space="preserve">BLM GROUP </w:t>
      </w:r>
      <w:r w:rsidR="00171514">
        <w:rPr>
          <w:rFonts w:ascii="Arial" w:hAnsi="Arial" w:cs="Arial"/>
          <w:sz w:val="22"/>
          <w:szCs w:val="22"/>
        </w:rPr>
        <w:t xml:space="preserve">also </w:t>
      </w:r>
      <w:bookmarkStart w:id="0" w:name="_GoBack"/>
      <w:bookmarkEnd w:id="0"/>
      <w:r w:rsidRPr="00B53037">
        <w:rPr>
          <w:rFonts w:ascii="Arial" w:hAnsi="Arial" w:cs="Arial"/>
          <w:sz w:val="22"/>
          <w:szCs w:val="22"/>
        </w:rPr>
        <w:t xml:space="preserve">has </w:t>
      </w:r>
      <w:r w:rsidR="005F0BA4">
        <w:rPr>
          <w:rFonts w:ascii="Arial" w:hAnsi="Arial" w:cs="Arial"/>
          <w:sz w:val="22"/>
          <w:szCs w:val="22"/>
        </w:rPr>
        <w:t xml:space="preserve">a new product in </w:t>
      </w:r>
      <w:r w:rsidRPr="00B53037">
        <w:rPr>
          <w:rFonts w:ascii="Arial" w:hAnsi="Arial" w:cs="Arial"/>
          <w:sz w:val="22"/>
          <w:szCs w:val="22"/>
        </w:rPr>
        <w:t xml:space="preserve">the Wire section. </w:t>
      </w:r>
      <w:r w:rsidRPr="00B53037">
        <w:rPr>
          <w:rFonts w:ascii="Arial" w:hAnsi="Arial" w:cs="Arial"/>
          <w:b/>
          <w:sz w:val="22"/>
          <w:szCs w:val="22"/>
        </w:rPr>
        <w:t>DH4010</w:t>
      </w:r>
      <w:r w:rsidR="00B53037">
        <w:rPr>
          <w:rFonts w:ascii="Arial" w:hAnsi="Arial" w:cs="Arial"/>
          <w:b/>
          <w:sz w:val="22"/>
          <w:szCs w:val="22"/>
        </w:rPr>
        <w:t>VGP</w:t>
      </w:r>
      <w:r w:rsidRPr="00B53037">
        <w:rPr>
          <w:rFonts w:ascii="Arial" w:hAnsi="Arial" w:cs="Arial"/>
          <w:sz w:val="22"/>
          <w:szCs w:val="22"/>
        </w:rPr>
        <w:t xml:space="preserve"> is the wire bending system that places the accent on flexibility. As a result</w:t>
      </w:r>
      <w:r w:rsidR="00B53037">
        <w:rPr>
          <w:rFonts w:ascii="Arial" w:hAnsi="Arial" w:cs="Arial"/>
          <w:sz w:val="22"/>
          <w:szCs w:val="22"/>
        </w:rPr>
        <w:t>, it can do what others cannot.</w:t>
      </w:r>
    </w:p>
    <w:p w:rsidR="001D7392" w:rsidRPr="00B53037" w:rsidRDefault="00B41C6E" w:rsidP="001D7392">
      <w:pPr>
        <w:pStyle w:val="PRTesto"/>
        <w:rPr>
          <w:rFonts w:ascii="Arial" w:hAnsi="Arial" w:cs="Arial"/>
          <w:sz w:val="22"/>
          <w:szCs w:val="22"/>
        </w:rPr>
      </w:pPr>
      <w:r w:rsidRPr="00B53037">
        <w:rPr>
          <w:rFonts w:ascii="Arial" w:hAnsi="Arial" w:cs="Arial"/>
          <w:sz w:val="22"/>
          <w:szCs w:val="22"/>
        </w:rPr>
        <w:t>The two new double-turret heads of the DH4010</w:t>
      </w:r>
      <w:r w:rsidR="00B53037">
        <w:rPr>
          <w:rFonts w:ascii="Arial" w:hAnsi="Arial" w:cs="Arial"/>
          <w:sz w:val="22"/>
          <w:szCs w:val="22"/>
        </w:rPr>
        <w:t>VGP</w:t>
      </w:r>
      <w:r w:rsidRPr="00B53037">
        <w:rPr>
          <w:rFonts w:ascii="Arial" w:hAnsi="Arial" w:cs="Arial"/>
          <w:sz w:val="22"/>
          <w:szCs w:val="22"/>
        </w:rPr>
        <w:t xml:space="preserve"> allow creating different radii of curvature on the same parts, making bend sequences with reworking and obtaining extremely high performance for those jobs which would be consider</w:t>
      </w:r>
      <w:r w:rsidR="00B53037">
        <w:rPr>
          <w:rFonts w:ascii="Arial" w:hAnsi="Arial" w:cs="Arial"/>
          <w:sz w:val="22"/>
          <w:szCs w:val="22"/>
        </w:rPr>
        <w:t>ed impossible on other systems.</w:t>
      </w:r>
    </w:p>
    <w:p w:rsidR="00B41C6E" w:rsidRPr="00B53037" w:rsidRDefault="00386960" w:rsidP="001D7392">
      <w:pPr>
        <w:pStyle w:val="PRTesto"/>
        <w:rPr>
          <w:rFonts w:ascii="Arial" w:hAnsi="Arial" w:cs="Arial"/>
          <w:sz w:val="22"/>
          <w:szCs w:val="22"/>
        </w:rPr>
      </w:pPr>
      <w:r w:rsidRPr="00B53037">
        <w:rPr>
          <w:rFonts w:ascii="Arial" w:hAnsi="Arial" w:cs="Arial"/>
          <w:sz w:val="22"/>
          <w:szCs w:val="22"/>
        </w:rPr>
        <w:lastRenderedPageBreak/>
        <w:t>These new features complement all DH family systems</w:t>
      </w:r>
      <w:r w:rsidR="005F0BA4">
        <w:rPr>
          <w:rFonts w:ascii="Arial" w:hAnsi="Arial" w:cs="Arial"/>
          <w:sz w:val="22"/>
          <w:szCs w:val="22"/>
        </w:rPr>
        <w:t>,</w:t>
      </w:r>
      <w:r w:rsidRPr="00B53037">
        <w:rPr>
          <w:rFonts w:ascii="Arial" w:hAnsi="Arial" w:cs="Arial"/>
          <w:sz w:val="22"/>
          <w:szCs w:val="22"/>
        </w:rPr>
        <w:t xml:space="preserve"> which make them particularly advantageous and effective for working particularly large jobs with many bends and stringent coplanarity needs.</w:t>
      </w:r>
    </w:p>
    <w:p w:rsidR="00141667" w:rsidRPr="00B53037" w:rsidRDefault="0082194E" w:rsidP="00516019">
      <w:pPr>
        <w:pStyle w:val="Titolo2"/>
        <w:rPr>
          <w:rFonts w:ascii="Arial" w:hAnsi="Arial" w:cs="Arial"/>
          <w:color w:val="auto"/>
          <w:sz w:val="22"/>
          <w:szCs w:val="22"/>
        </w:rPr>
      </w:pPr>
      <w:r w:rsidRPr="00B53037">
        <w:rPr>
          <w:rFonts w:ascii="Arial" w:hAnsi="Arial" w:cs="Arial"/>
          <w:color w:val="auto"/>
          <w:sz w:val="22"/>
          <w:szCs w:val="22"/>
        </w:rPr>
        <w:t>Bending from coil with or without mandrel is simple</w:t>
      </w:r>
    </w:p>
    <w:p w:rsidR="008741A0" w:rsidRPr="00B53037" w:rsidRDefault="007A4F60" w:rsidP="00B41C6E">
      <w:pPr>
        <w:pStyle w:val="PRTesto"/>
        <w:rPr>
          <w:rFonts w:ascii="Arial" w:hAnsi="Arial" w:cs="Arial"/>
          <w:sz w:val="22"/>
          <w:szCs w:val="22"/>
        </w:rPr>
      </w:pPr>
      <w:r w:rsidRPr="00B53037">
        <w:rPr>
          <w:rFonts w:ascii="Arial" w:hAnsi="Arial" w:cs="Arial"/>
          <w:sz w:val="22"/>
          <w:szCs w:val="22"/>
        </w:rPr>
        <w:t>Bending from coil has always been the focus of BLM GROUP and once again this technology is pr</w:t>
      </w:r>
      <w:r w:rsidR="00B53037">
        <w:rPr>
          <w:rFonts w:ascii="Arial" w:hAnsi="Arial" w:cs="Arial"/>
          <w:sz w:val="22"/>
          <w:szCs w:val="22"/>
        </w:rPr>
        <w:t>ominent with several solutions</w:t>
      </w:r>
      <w:r w:rsidR="005F0BA4">
        <w:rPr>
          <w:rFonts w:ascii="Arial" w:hAnsi="Arial" w:cs="Arial"/>
          <w:sz w:val="22"/>
          <w:szCs w:val="22"/>
        </w:rPr>
        <w:t xml:space="preserve"> at Tube &amp; Wire 2018.</w:t>
      </w:r>
    </w:p>
    <w:p w:rsidR="007A4F60" w:rsidRPr="00B53037" w:rsidRDefault="008741A0" w:rsidP="00B41C6E">
      <w:pPr>
        <w:pStyle w:val="PRTesto"/>
        <w:rPr>
          <w:rFonts w:ascii="Arial" w:hAnsi="Arial" w:cs="Arial"/>
          <w:sz w:val="22"/>
          <w:szCs w:val="22"/>
        </w:rPr>
      </w:pPr>
      <w:r w:rsidRPr="00B53037">
        <w:rPr>
          <w:rFonts w:ascii="Arial" w:hAnsi="Arial" w:cs="Arial"/>
          <w:sz w:val="22"/>
          <w:szCs w:val="22"/>
        </w:rPr>
        <w:t xml:space="preserve">The </w:t>
      </w:r>
      <w:r w:rsidRPr="00B53037">
        <w:rPr>
          <w:rFonts w:ascii="Arial" w:hAnsi="Arial" w:cs="Arial"/>
          <w:b/>
          <w:sz w:val="22"/>
          <w:szCs w:val="22"/>
        </w:rPr>
        <w:t>4-RUNNER H1</w:t>
      </w:r>
      <w:r w:rsidRPr="00B53037">
        <w:rPr>
          <w:rFonts w:ascii="Arial" w:hAnsi="Arial" w:cs="Arial"/>
          <w:sz w:val="22"/>
          <w:szCs w:val="22"/>
        </w:rPr>
        <w:t xml:space="preserve"> is an end-forming and mandrel-free bending system which works directly from a coil. All-electric, it can produce right-hand and left-hand bends in process and make very complex parts by exploiting th</w:t>
      </w:r>
      <w:r w:rsidR="00B53037">
        <w:rPr>
          <w:rFonts w:ascii="Arial" w:hAnsi="Arial" w:cs="Arial"/>
          <w:sz w:val="22"/>
          <w:szCs w:val="22"/>
        </w:rPr>
        <w:t>e extremely small bending head.</w:t>
      </w:r>
    </w:p>
    <w:p w:rsidR="007A4F60" w:rsidRPr="00B53037" w:rsidRDefault="007A4F60" w:rsidP="007A4F60">
      <w:pPr>
        <w:pStyle w:val="PRTesto"/>
        <w:rPr>
          <w:rFonts w:ascii="Arial" w:hAnsi="Arial" w:cs="Arial"/>
          <w:sz w:val="22"/>
          <w:szCs w:val="22"/>
        </w:rPr>
      </w:pPr>
      <w:r w:rsidRPr="00B53037">
        <w:rPr>
          <w:rFonts w:ascii="Arial" w:hAnsi="Arial" w:cs="Arial"/>
          <w:sz w:val="22"/>
          <w:szCs w:val="22"/>
        </w:rPr>
        <w:t>A roboti</w:t>
      </w:r>
      <w:r w:rsidR="005F0BA4">
        <w:rPr>
          <w:rFonts w:ascii="Arial" w:hAnsi="Arial" w:cs="Arial"/>
          <w:sz w:val="22"/>
          <w:szCs w:val="22"/>
        </w:rPr>
        <w:t>z</w:t>
      </w:r>
      <w:r w:rsidRPr="00B53037">
        <w:rPr>
          <w:rFonts w:ascii="Arial" w:hAnsi="Arial" w:cs="Arial"/>
          <w:sz w:val="22"/>
          <w:szCs w:val="22"/>
        </w:rPr>
        <w:t xml:space="preserve">ed working cell will illustrate the </w:t>
      </w:r>
      <w:r w:rsidRPr="00B53037">
        <w:rPr>
          <w:rFonts w:ascii="Arial" w:hAnsi="Arial" w:cs="Arial"/>
          <w:b/>
          <w:sz w:val="22"/>
          <w:szCs w:val="22"/>
        </w:rPr>
        <w:t>coil bending with mandrel</w:t>
      </w:r>
      <w:r w:rsidRPr="00B53037">
        <w:rPr>
          <w:rFonts w:ascii="Arial" w:hAnsi="Arial" w:cs="Arial"/>
          <w:sz w:val="22"/>
          <w:szCs w:val="22"/>
        </w:rPr>
        <w:t xml:space="preserve"> process to make high-quality bends even starting from coil. The cell includes three systems, namely the </w:t>
      </w:r>
      <w:r w:rsidRPr="00B53037">
        <w:rPr>
          <w:rFonts w:ascii="Arial" w:hAnsi="Arial" w:cs="Arial"/>
          <w:b/>
          <w:sz w:val="22"/>
          <w:szCs w:val="22"/>
        </w:rPr>
        <w:t>3-RUNNER</w:t>
      </w:r>
      <w:r w:rsidRPr="00B53037">
        <w:rPr>
          <w:rFonts w:ascii="Arial" w:hAnsi="Arial" w:cs="Arial"/>
          <w:sz w:val="22"/>
          <w:szCs w:val="22"/>
        </w:rPr>
        <w:t xml:space="preserve"> for</w:t>
      </w:r>
      <w:r w:rsidRPr="00B53037">
        <w:rPr>
          <w:rFonts w:ascii="Arial" w:hAnsi="Arial" w:cs="Arial"/>
          <w:b/>
          <w:sz w:val="22"/>
          <w:szCs w:val="22"/>
        </w:rPr>
        <w:t xml:space="preserve"> </w:t>
      </w:r>
      <w:r w:rsidRPr="00B53037">
        <w:rPr>
          <w:rFonts w:ascii="Arial" w:hAnsi="Arial" w:cs="Arial"/>
          <w:sz w:val="22"/>
          <w:szCs w:val="22"/>
        </w:rPr>
        <w:t>straightening and head end-forming,</w:t>
      </w:r>
      <w:r w:rsidRPr="00B53037">
        <w:rPr>
          <w:rFonts w:ascii="Arial" w:hAnsi="Arial" w:cs="Arial"/>
          <w:b/>
          <w:sz w:val="22"/>
          <w:szCs w:val="22"/>
        </w:rPr>
        <w:t xml:space="preserve"> </w:t>
      </w:r>
      <w:r w:rsidRPr="00B53037">
        <w:rPr>
          <w:rFonts w:ascii="Arial" w:hAnsi="Arial" w:cs="Arial"/>
          <w:sz w:val="22"/>
          <w:szCs w:val="22"/>
        </w:rPr>
        <w:t xml:space="preserve">the </w:t>
      </w:r>
      <w:r w:rsidRPr="00B53037">
        <w:rPr>
          <w:rFonts w:ascii="Arial" w:hAnsi="Arial" w:cs="Arial"/>
          <w:b/>
          <w:sz w:val="22"/>
          <w:szCs w:val="22"/>
        </w:rPr>
        <w:t>SMART</w:t>
      </w:r>
      <w:r w:rsidRPr="00B53037">
        <w:rPr>
          <w:rFonts w:ascii="Arial" w:hAnsi="Arial" w:cs="Arial"/>
          <w:sz w:val="22"/>
          <w:szCs w:val="22"/>
        </w:rPr>
        <w:t xml:space="preserve"> for bending with mandrel and the </w:t>
      </w:r>
      <w:r w:rsidRPr="00B53037">
        <w:rPr>
          <w:rFonts w:ascii="Arial" w:hAnsi="Arial" w:cs="Arial"/>
          <w:b/>
          <w:sz w:val="22"/>
          <w:szCs w:val="22"/>
        </w:rPr>
        <w:t>E-SHAPE</w:t>
      </w:r>
      <w:r w:rsidRPr="00B53037">
        <w:rPr>
          <w:rFonts w:ascii="Arial" w:hAnsi="Arial" w:cs="Arial"/>
          <w:sz w:val="22"/>
          <w:szCs w:val="22"/>
        </w:rPr>
        <w:t xml:space="preserve"> for tail end-forming. The entire process is automated by a six-axis robot appropriately tooled to make</w:t>
      </w:r>
      <w:r w:rsidR="00B53037">
        <w:rPr>
          <w:rFonts w:ascii="Arial" w:hAnsi="Arial" w:cs="Arial"/>
          <w:sz w:val="22"/>
          <w:szCs w:val="22"/>
        </w:rPr>
        <w:t xml:space="preserve"> an all-automatic working cell.</w:t>
      </w:r>
    </w:p>
    <w:p w:rsidR="007A4F60" w:rsidRPr="00B53037" w:rsidRDefault="007A4F60" w:rsidP="007A4F60">
      <w:pPr>
        <w:pStyle w:val="PRTesto"/>
        <w:rPr>
          <w:rFonts w:ascii="Arial" w:hAnsi="Arial" w:cs="Arial"/>
          <w:sz w:val="22"/>
          <w:szCs w:val="22"/>
        </w:rPr>
      </w:pPr>
      <w:r w:rsidRPr="00B53037">
        <w:rPr>
          <w:rFonts w:ascii="Arial" w:hAnsi="Arial" w:cs="Arial"/>
          <w:sz w:val="22"/>
          <w:szCs w:val="22"/>
        </w:rPr>
        <w:t>A simple</w:t>
      </w:r>
      <w:r w:rsidR="00B53037">
        <w:rPr>
          <w:rFonts w:ascii="Arial" w:hAnsi="Arial" w:cs="Arial"/>
          <w:sz w:val="22"/>
          <w:szCs w:val="22"/>
        </w:rPr>
        <w:t xml:space="preserve"> solution to a complex problem.</w:t>
      </w:r>
    </w:p>
    <w:p w:rsidR="006044F8" w:rsidRPr="00B53037" w:rsidRDefault="006044F8" w:rsidP="00516019">
      <w:pPr>
        <w:pStyle w:val="Titolo2"/>
        <w:rPr>
          <w:rFonts w:ascii="Arial" w:hAnsi="Arial" w:cs="Arial"/>
          <w:color w:val="auto"/>
          <w:sz w:val="22"/>
          <w:szCs w:val="22"/>
        </w:rPr>
      </w:pPr>
      <w:r w:rsidRPr="00B53037">
        <w:rPr>
          <w:rFonts w:ascii="Arial" w:hAnsi="Arial" w:cs="Arial"/>
          <w:color w:val="auto"/>
          <w:sz w:val="22"/>
          <w:szCs w:val="22"/>
        </w:rPr>
        <w:t>A</w:t>
      </w:r>
      <w:r w:rsidR="00B53037">
        <w:rPr>
          <w:rFonts w:ascii="Arial" w:hAnsi="Arial" w:cs="Arial"/>
          <w:color w:val="auto"/>
          <w:sz w:val="22"/>
          <w:szCs w:val="22"/>
        </w:rPr>
        <w:t>ll</w:t>
      </w:r>
      <w:r w:rsidRPr="00B53037">
        <w:rPr>
          <w:rFonts w:ascii="Arial" w:hAnsi="Arial" w:cs="Arial"/>
          <w:color w:val="auto"/>
          <w:sz w:val="22"/>
          <w:szCs w:val="22"/>
        </w:rPr>
        <w:t>-I</w:t>
      </w:r>
      <w:r w:rsidR="00B53037">
        <w:rPr>
          <w:rFonts w:ascii="Arial" w:hAnsi="Arial" w:cs="Arial"/>
          <w:color w:val="auto"/>
          <w:sz w:val="22"/>
          <w:szCs w:val="22"/>
        </w:rPr>
        <w:t>n</w:t>
      </w:r>
      <w:r w:rsidRPr="00B53037">
        <w:rPr>
          <w:rFonts w:ascii="Arial" w:hAnsi="Arial" w:cs="Arial"/>
          <w:color w:val="auto"/>
          <w:sz w:val="22"/>
          <w:szCs w:val="22"/>
        </w:rPr>
        <w:t xml:space="preserve"> O</w:t>
      </w:r>
      <w:r w:rsidR="00B53037">
        <w:rPr>
          <w:rFonts w:ascii="Arial" w:hAnsi="Arial" w:cs="Arial"/>
          <w:color w:val="auto"/>
          <w:sz w:val="22"/>
          <w:szCs w:val="22"/>
        </w:rPr>
        <w:t>ne</w:t>
      </w:r>
      <w:r w:rsidRPr="00B53037">
        <w:rPr>
          <w:rFonts w:ascii="Arial" w:hAnsi="Arial" w:cs="Arial"/>
          <w:color w:val="auto"/>
          <w:sz w:val="22"/>
          <w:szCs w:val="22"/>
        </w:rPr>
        <w:t>: int</w:t>
      </w:r>
      <w:r w:rsidR="00B53037">
        <w:rPr>
          <w:rFonts w:ascii="Arial" w:hAnsi="Arial" w:cs="Arial"/>
          <w:color w:val="auto"/>
          <w:sz w:val="22"/>
          <w:szCs w:val="22"/>
        </w:rPr>
        <w:t>egration to improve the process</w:t>
      </w:r>
    </w:p>
    <w:p w:rsidR="006044F8" w:rsidRPr="00B53037" w:rsidRDefault="006044F8" w:rsidP="006044F8">
      <w:pPr>
        <w:pStyle w:val="PRTesto"/>
        <w:rPr>
          <w:rFonts w:ascii="Arial" w:hAnsi="Arial" w:cs="Arial"/>
          <w:sz w:val="22"/>
          <w:szCs w:val="22"/>
        </w:rPr>
      </w:pPr>
      <w:r w:rsidRPr="00B53037">
        <w:rPr>
          <w:rFonts w:ascii="Arial" w:hAnsi="Arial" w:cs="Arial"/>
          <w:sz w:val="22"/>
          <w:szCs w:val="22"/>
        </w:rPr>
        <w:t>Load the 3D model of a complicated assembly consisting of different tubes with Ar</w:t>
      </w:r>
      <w:r w:rsidR="0020122A">
        <w:rPr>
          <w:rFonts w:ascii="Arial" w:hAnsi="Arial" w:cs="Arial"/>
          <w:sz w:val="22"/>
          <w:szCs w:val="22"/>
        </w:rPr>
        <w:t>T</w:t>
      </w:r>
      <w:r w:rsidRPr="00B53037">
        <w:rPr>
          <w:rFonts w:ascii="Arial" w:hAnsi="Arial" w:cs="Arial"/>
          <w:sz w:val="22"/>
          <w:szCs w:val="22"/>
        </w:rPr>
        <w:t xml:space="preserve">ube and obtain the working programs you need for all cutting and bending systems involved in the physical creation of the components in a few seconds and a few clicks. Use </w:t>
      </w:r>
      <w:r w:rsidR="001002FE" w:rsidRPr="00B53037">
        <w:rPr>
          <w:rFonts w:ascii="Arial" w:hAnsi="Arial" w:cs="Arial"/>
          <w:sz w:val="22"/>
          <w:szCs w:val="22"/>
        </w:rPr>
        <w:t>ProTube</w:t>
      </w:r>
      <w:r w:rsidRPr="00B53037">
        <w:rPr>
          <w:rFonts w:ascii="Arial" w:hAnsi="Arial" w:cs="Arial"/>
          <w:sz w:val="22"/>
          <w:szCs w:val="22"/>
        </w:rPr>
        <w:t xml:space="preserve"> to plan production according to the available material and the calculated part manufacturing times, transmitting everything to the production systems which interface with each other to obtain accurate parts from the first attempt and to control the </w:t>
      </w:r>
      <w:r w:rsidR="00B53037">
        <w:rPr>
          <w:rFonts w:ascii="Arial" w:hAnsi="Arial" w:cs="Arial"/>
          <w:sz w:val="22"/>
          <w:szCs w:val="22"/>
        </w:rPr>
        <w:t>entire process from the office.</w:t>
      </w:r>
    </w:p>
    <w:p w:rsidR="006044F8" w:rsidRPr="00B53037" w:rsidRDefault="006044F8" w:rsidP="006044F8">
      <w:pPr>
        <w:pStyle w:val="PRTesto"/>
        <w:rPr>
          <w:rFonts w:ascii="Arial" w:hAnsi="Arial" w:cs="Arial"/>
          <w:sz w:val="22"/>
          <w:szCs w:val="22"/>
        </w:rPr>
      </w:pPr>
      <w:r w:rsidRPr="00B53037">
        <w:rPr>
          <w:rFonts w:ascii="Arial" w:hAnsi="Arial" w:cs="Arial"/>
          <w:sz w:val="22"/>
          <w:szCs w:val="22"/>
        </w:rPr>
        <w:t xml:space="preserve">BLM GROUP customers are already </w:t>
      </w:r>
      <w:r w:rsidR="001002FE" w:rsidRPr="00B53037">
        <w:rPr>
          <w:rFonts w:ascii="Arial" w:hAnsi="Arial" w:cs="Arial"/>
          <w:sz w:val="22"/>
          <w:szCs w:val="22"/>
        </w:rPr>
        <w:t>aware</w:t>
      </w:r>
      <w:r w:rsidRPr="00B53037">
        <w:rPr>
          <w:rFonts w:ascii="Arial" w:hAnsi="Arial" w:cs="Arial"/>
          <w:sz w:val="22"/>
          <w:szCs w:val="22"/>
        </w:rPr>
        <w:t xml:space="preserve"> of this. Complete control of all involved technologies is needed to achieve this result and only the BLM GROUP can guarantee it with what th</w:t>
      </w:r>
      <w:r w:rsidR="00B53037">
        <w:rPr>
          <w:rFonts w:ascii="Arial" w:hAnsi="Arial" w:cs="Arial"/>
          <w:sz w:val="22"/>
          <w:szCs w:val="22"/>
        </w:rPr>
        <w:t>ey call the All-In-One process.</w:t>
      </w:r>
    </w:p>
    <w:p w:rsidR="00516019" w:rsidRPr="00B53037" w:rsidRDefault="006044F8" w:rsidP="006044F8">
      <w:pPr>
        <w:pStyle w:val="PRTesto"/>
        <w:rPr>
          <w:rFonts w:ascii="Arial" w:hAnsi="Arial" w:cs="Arial"/>
          <w:sz w:val="22"/>
          <w:szCs w:val="22"/>
        </w:rPr>
      </w:pPr>
      <w:r w:rsidRPr="00B53037">
        <w:rPr>
          <w:rFonts w:ascii="Arial" w:hAnsi="Arial" w:cs="Arial"/>
          <w:sz w:val="22"/>
          <w:szCs w:val="22"/>
        </w:rPr>
        <w:t xml:space="preserve">In the Tube section, visitors will see practical examples for manufacturing the components of a manifold with the </w:t>
      </w:r>
      <w:r w:rsidRPr="00B53037">
        <w:rPr>
          <w:rFonts w:ascii="Arial" w:hAnsi="Arial" w:cs="Arial"/>
          <w:b/>
          <w:sz w:val="22"/>
          <w:szCs w:val="22"/>
        </w:rPr>
        <w:t>LT5</w:t>
      </w:r>
      <w:r w:rsidRPr="00B53037">
        <w:rPr>
          <w:rFonts w:ascii="Arial" w:hAnsi="Arial" w:cs="Arial"/>
          <w:sz w:val="22"/>
          <w:szCs w:val="22"/>
        </w:rPr>
        <w:t xml:space="preserve">, </w:t>
      </w:r>
      <w:r w:rsidR="0020122A">
        <w:rPr>
          <w:rFonts w:ascii="Arial" w:hAnsi="Arial" w:cs="Arial"/>
          <w:sz w:val="22"/>
          <w:szCs w:val="22"/>
        </w:rPr>
        <w:t>which</w:t>
      </w:r>
      <w:r w:rsidRPr="00B53037">
        <w:rPr>
          <w:rFonts w:ascii="Arial" w:hAnsi="Arial" w:cs="Arial"/>
          <w:sz w:val="22"/>
          <w:szCs w:val="22"/>
        </w:rPr>
        <w:t xml:space="preserve"> laser-cuts tubes taken from a bundle, the </w:t>
      </w:r>
      <w:r w:rsidRPr="00B53037">
        <w:rPr>
          <w:rFonts w:ascii="Arial" w:hAnsi="Arial" w:cs="Arial"/>
          <w:b/>
          <w:sz w:val="22"/>
          <w:szCs w:val="22"/>
        </w:rPr>
        <w:t>E-TURN52</w:t>
      </w:r>
      <w:r w:rsidRPr="00B53037">
        <w:rPr>
          <w:rFonts w:ascii="Arial" w:hAnsi="Arial" w:cs="Arial"/>
          <w:sz w:val="22"/>
          <w:szCs w:val="22"/>
        </w:rPr>
        <w:t xml:space="preserve">, which bends them, and the </w:t>
      </w:r>
      <w:r w:rsidRPr="00B53037">
        <w:rPr>
          <w:rFonts w:ascii="Arial" w:hAnsi="Arial" w:cs="Arial"/>
          <w:b/>
          <w:sz w:val="22"/>
          <w:szCs w:val="22"/>
        </w:rPr>
        <w:t>LT-FREE</w:t>
      </w:r>
      <w:r w:rsidRPr="00B53037">
        <w:rPr>
          <w:rFonts w:ascii="Arial" w:hAnsi="Arial" w:cs="Arial"/>
          <w:sz w:val="22"/>
          <w:szCs w:val="22"/>
        </w:rPr>
        <w:t>, which performs the final la</w:t>
      </w:r>
      <w:r w:rsidR="00B53037">
        <w:rPr>
          <w:rFonts w:ascii="Arial" w:hAnsi="Arial" w:cs="Arial"/>
          <w:sz w:val="22"/>
          <w:szCs w:val="22"/>
        </w:rPr>
        <w:t>ser jobs on the pre-bent tubes.</w:t>
      </w:r>
    </w:p>
    <w:p w:rsidR="00E66F62" w:rsidRPr="00B53037" w:rsidRDefault="00E66F62" w:rsidP="00516019">
      <w:pPr>
        <w:pStyle w:val="Titolo2"/>
        <w:rPr>
          <w:rFonts w:ascii="Arial" w:hAnsi="Arial" w:cs="Arial"/>
          <w:color w:val="auto"/>
          <w:sz w:val="22"/>
          <w:szCs w:val="22"/>
        </w:rPr>
      </w:pPr>
      <w:r w:rsidRPr="00B53037">
        <w:rPr>
          <w:rFonts w:ascii="Arial" w:hAnsi="Arial" w:cs="Arial"/>
          <w:color w:val="auto"/>
          <w:sz w:val="22"/>
          <w:szCs w:val="22"/>
        </w:rPr>
        <w:t>Services tailored to the customer's needs</w:t>
      </w:r>
    </w:p>
    <w:p w:rsidR="00E66F62" w:rsidRPr="00B53037" w:rsidRDefault="00E66F62" w:rsidP="00E66F62">
      <w:pPr>
        <w:pStyle w:val="PRTesto"/>
        <w:rPr>
          <w:rFonts w:ascii="Arial" w:hAnsi="Arial" w:cs="Arial"/>
          <w:sz w:val="22"/>
          <w:szCs w:val="22"/>
        </w:rPr>
      </w:pPr>
      <w:r w:rsidRPr="00B53037">
        <w:rPr>
          <w:rFonts w:ascii="Arial" w:hAnsi="Arial" w:cs="Arial"/>
          <w:sz w:val="22"/>
          <w:szCs w:val="22"/>
        </w:rPr>
        <w:t xml:space="preserve">The services offered to customers by the BLM GROUP keeps on growing, in terms of numbers and the ease of interaction with the Group in case of need. Some examples will be showcased </w:t>
      </w:r>
      <w:r w:rsidR="0020122A">
        <w:rPr>
          <w:rFonts w:ascii="Arial" w:hAnsi="Arial" w:cs="Arial"/>
          <w:sz w:val="22"/>
          <w:szCs w:val="22"/>
        </w:rPr>
        <w:t>i</w:t>
      </w:r>
      <w:r w:rsidRPr="00B53037">
        <w:rPr>
          <w:rFonts w:ascii="Arial" w:hAnsi="Arial" w:cs="Arial"/>
          <w:sz w:val="22"/>
          <w:szCs w:val="22"/>
        </w:rPr>
        <w:t xml:space="preserve">n the stand to illustrate this concept. </w:t>
      </w:r>
      <w:r w:rsidR="00B53037">
        <w:rPr>
          <w:rFonts w:ascii="Arial" w:hAnsi="Arial" w:cs="Arial"/>
          <w:b/>
          <w:sz w:val="22"/>
          <w:szCs w:val="22"/>
        </w:rPr>
        <w:t>Syncro</w:t>
      </w:r>
      <w:r w:rsidRPr="00B53037">
        <w:rPr>
          <w:rFonts w:ascii="Arial" w:hAnsi="Arial" w:cs="Arial"/>
          <w:sz w:val="22"/>
          <w:szCs w:val="22"/>
        </w:rPr>
        <w:t xml:space="preserve">, for instance, is a service that customers can use to connect to the </w:t>
      </w:r>
      <w:r w:rsidR="0020122A">
        <w:rPr>
          <w:rFonts w:ascii="Arial" w:hAnsi="Arial" w:cs="Arial"/>
          <w:sz w:val="22"/>
          <w:szCs w:val="22"/>
        </w:rPr>
        <w:t>i</w:t>
      </w:r>
      <w:r w:rsidRPr="00B53037">
        <w:rPr>
          <w:rFonts w:ascii="Arial" w:hAnsi="Arial" w:cs="Arial"/>
          <w:sz w:val="22"/>
          <w:szCs w:val="22"/>
        </w:rPr>
        <w:t>nternet from any access point and see information related to the operating state of the systems in their workshops.</w:t>
      </w:r>
    </w:p>
    <w:p w:rsidR="00516019" w:rsidRPr="00B53037" w:rsidRDefault="00E66F62" w:rsidP="00E66F62">
      <w:pPr>
        <w:pStyle w:val="PRTesto"/>
        <w:rPr>
          <w:rFonts w:ascii="Arial" w:hAnsi="Arial" w:cs="Arial"/>
          <w:sz w:val="22"/>
          <w:szCs w:val="22"/>
        </w:rPr>
      </w:pPr>
      <w:r w:rsidRPr="00B53037">
        <w:rPr>
          <w:rFonts w:ascii="Arial" w:hAnsi="Arial" w:cs="Arial"/>
          <w:b/>
          <w:sz w:val="22"/>
          <w:szCs w:val="22"/>
        </w:rPr>
        <w:t>ToolDesigner</w:t>
      </w:r>
      <w:r w:rsidRPr="00B53037">
        <w:rPr>
          <w:rFonts w:ascii="Arial" w:hAnsi="Arial" w:cs="Arial"/>
          <w:sz w:val="22"/>
          <w:szCs w:val="22"/>
        </w:rPr>
        <w:t xml:space="preserve"> is the remote web-based service that customers can use to obtain all the technical material needed to make the tools required to manufacture a specific bent tube, from the drawings to the 3D numerical models, quickly and very easily.</w:t>
      </w:r>
    </w:p>
    <w:p w:rsidR="00E66F62" w:rsidRPr="00B53037" w:rsidRDefault="00B53037" w:rsidP="00E66F62">
      <w:pPr>
        <w:pStyle w:val="PRTesto"/>
        <w:rPr>
          <w:rFonts w:ascii="Arial" w:hAnsi="Arial" w:cs="Arial"/>
          <w:sz w:val="22"/>
          <w:szCs w:val="22"/>
        </w:rPr>
      </w:pPr>
      <w:r>
        <w:rPr>
          <w:rFonts w:ascii="Arial" w:hAnsi="Arial" w:cs="Arial"/>
          <w:sz w:val="22"/>
          <w:szCs w:val="22"/>
        </w:rPr>
        <w:lastRenderedPageBreak/>
        <w:t>BEST (BLMe</w:t>
      </w:r>
      <w:r w:rsidR="00516019" w:rsidRPr="00B53037">
        <w:rPr>
          <w:rFonts w:ascii="Arial" w:hAnsi="Arial" w:cs="Arial"/>
          <w:sz w:val="22"/>
          <w:szCs w:val="22"/>
        </w:rPr>
        <w:t xml:space="preserve">lements Suite Tool) </w:t>
      </w:r>
      <w:r w:rsidR="0020122A">
        <w:rPr>
          <w:rFonts w:ascii="Arial" w:hAnsi="Arial" w:cs="Arial"/>
          <w:sz w:val="22"/>
          <w:szCs w:val="22"/>
        </w:rPr>
        <w:t xml:space="preserve">provides each customer with </w:t>
      </w:r>
      <w:r w:rsidR="00516019" w:rsidRPr="00B53037">
        <w:rPr>
          <w:rFonts w:ascii="Arial" w:hAnsi="Arial" w:cs="Arial"/>
          <w:sz w:val="22"/>
          <w:szCs w:val="22"/>
        </w:rPr>
        <w:t>private access to the world of software applications offered by the Group</w:t>
      </w:r>
      <w:r w:rsidR="0020122A">
        <w:rPr>
          <w:rFonts w:ascii="Arial" w:hAnsi="Arial" w:cs="Arial"/>
          <w:sz w:val="22"/>
          <w:szCs w:val="22"/>
        </w:rPr>
        <w:t xml:space="preserve"> and allows them</w:t>
      </w:r>
      <w:r w:rsidR="00516019" w:rsidRPr="00B53037">
        <w:rPr>
          <w:rFonts w:ascii="Arial" w:hAnsi="Arial" w:cs="Arial"/>
          <w:sz w:val="22"/>
          <w:szCs w:val="22"/>
        </w:rPr>
        <w:t xml:space="preserve"> to check software</w:t>
      </w:r>
      <w:r w:rsidR="0020122A">
        <w:rPr>
          <w:rFonts w:ascii="Arial" w:hAnsi="Arial" w:cs="Arial"/>
          <w:sz w:val="22"/>
          <w:szCs w:val="22"/>
        </w:rPr>
        <w:t xml:space="preserve"> update status, </w:t>
      </w:r>
      <w:r w:rsidR="00516019" w:rsidRPr="00B53037">
        <w:rPr>
          <w:rFonts w:ascii="Arial" w:hAnsi="Arial" w:cs="Arial"/>
          <w:sz w:val="22"/>
          <w:szCs w:val="22"/>
        </w:rPr>
        <w:t>applications, receive information on new available packages, download and install new packages and access training courses.</w:t>
      </w:r>
    </w:p>
    <w:p w:rsidR="00141667" w:rsidRPr="00B53037" w:rsidRDefault="00141667" w:rsidP="00B41292">
      <w:pPr>
        <w:spacing w:after="0" w:line="240" w:lineRule="auto"/>
        <w:jc w:val="both"/>
        <w:rPr>
          <w:rFonts w:ascii="Arial" w:eastAsiaTheme="minorEastAsia" w:hAnsi="Arial" w:cs="Arial"/>
          <w:sz w:val="22"/>
          <w:szCs w:val="22"/>
        </w:rPr>
      </w:pPr>
    </w:p>
    <w:p w:rsidR="00643A18" w:rsidRPr="00B53037" w:rsidRDefault="00643A18" w:rsidP="00E66F62">
      <w:pPr>
        <w:pStyle w:val="PRTesto"/>
        <w:rPr>
          <w:rFonts w:ascii="Arial" w:hAnsi="Arial" w:cs="Arial"/>
          <w:sz w:val="22"/>
          <w:szCs w:val="22"/>
        </w:rPr>
      </w:pPr>
    </w:p>
    <w:p w:rsidR="00C83F11" w:rsidRPr="00B53037" w:rsidRDefault="00B53037" w:rsidP="00E66F62">
      <w:pPr>
        <w:pStyle w:val="PRTesto"/>
        <w:rPr>
          <w:rFonts w:ascii="Arial" w:hAnsi="Arial" w:cs="Arial"/>
          <w:sz w:val="22"/>
          <w:szCs w:val="22"/>
        </w:rPr>
      </w:pPr>
      <w:r>
        <w:rPr>
          <w:rFonts w:ascii="Arial" w:hAnsi="Arial" w:cs="Arial"/>
          <w:sz w:val="22"/>
          <w:szCs w:val="22"/>
        </w:rPr>
        <w:t>For more information:</w:t>
      </w:r>
    </w:p>
    <w:p w:rsidR="00C83F11" w:rsidRPr="00B53037" w:rsidRDefault="00C83F11" w:rsidP="00E66F62">
      <w:pPr>
        <w:pStyle w:val="PRTesto"/>
        <w:rPr>
          <w:rFonts w:ascii="Arial" w:hAnsi="Arial" w:cs="Arial"/>
          <w:sz w:val="22"/>
          <w:szCs w:val="22"/>
        </w:rPr>
      </w:pPr>
      <w:r w:rsidRPr="00B53037">
        <w:rPr>
          <w:rFonts w:ascii="Arial" w:hAnsi="Arial" w:cs="Arial"/>
          <w:sz w:val="22"/>
          <w:szCs w:val="22"/>
        </w:rPr>
        <w:t>Giovanni Zacco – BLM GROUP Communications</w:t>
      </w:r>
    </w:p>
    <w:p w:rsidR="00C83F11" w:rsidRPr="00B53037" w:rsidRDefault="00F24677" w:rsidP="00E66F62">
      <w:pPr>
        <w:pStyle w:val="PRTesto"/>
        <w:rPr>
          <w:rFonts w:ascii="Arial" w:hAnsi="Arial" w:cs="Arial"/>
          <w:sz w:val="22"/>
          <w:szCs w:val="22"/>
          <w:lang w:val="it-IT"/>
        </w:rPr>
      </w:pPr>
      <w:r w:rsidRPr="00B53037">
        <w:rPr>
          <w:rFonts w:ascii="Arial" w:hAnsi="Arial" w:cs="Arial"/>
          <w:sz w:val="22"/>
          <w:szCs w:val="22"/>
          <w:lang w:val="it-IT"/>
        </w:rPr>
        <w:t>E-mail: pr@blmgroup.it</w:t>
      </w:r>
    </w:p>
    <w:p w:rsidR="00C83F11" w:rsidRPr="00B53037" w:rsidRDefault="00C83F11" w:rsidP="00E66F62">
      <w:pPr>
        <w:pStyle w:val="PRTesto"/>
        <w:rPr>
          <w:rFonts w:ascii="Arial" w:hAnsi="Arial" w:cs="Arial"/>
          <w:sz w:val="22"/>
          <w:szCs w:val="22"/>
          <w:lang w:val="it-IT"/>
        </w:rPr>
      </w:pPr>
      <w:r w:rsidRPr="00B53037">
        <w:rPr>
          <w:rFonts w:ascii="Arial" w:hAnsi="Arial" w:cs="Arial"/>
          <w:sz w:val="22"/>
          <w:szCs w:val="22"/>
          <w:lang w:val="it-IT"/>
        </w:rPr>
        <w:t>Tel.: +39 031 7070200</w:t>
      </w:r>
    </w:p>
    <w:p w:rsidR="00C83F11" w:rsidRDefault="00C83F11" w:rsidP="00B41292">
      <w:pPr>
        <w:spacing w:after="0" w:line="240" w:lineRule="auto"/>
        <w:jc w:val="both"/>
        <w:rPr>
          <w:rFonts w:ascii="Arial" w:eastAsiaTheme="minorEastAsia" w:hAnsi="Arial" w:cs="Arial"/>
          <w:b/>
          <w:sz w:val="22"/>
          <w:szCs w:val="22"/>
          <w:lang w:val="it-IT"/>
        </w:rPr>
      </w:pPr>
    </w:p>
    <w:p w:rsidR="00B53037" w:rsidRDefault="00B53037" w:rsidP="00B41292">
      <w:pPr>
        <w:spacing w:after="0" w:line="240" w:lineRule="auto"/>
        <w:jc w:val="both"/>
        <w:rPr>
          <w:rFonts w:ascii="Arial" w:eastAsiaTheme="minorEastAsia" w:hAnsi="Arial" w:cs="Arial"/>
          <w:b/>
          <w:sz w:val="22"/>
          <w:szCs w:val="22"/>
          <w:lang w:val="it-IT"/>
        </w:rPr>
      </w:pPr>
    </w:p>
    <w:p w:rsidR="00B53037" w:rsidRPr="00B53037" w:rsidRDefault="00B53037" w:rsidP="00B41292">
      <w:pPr>
        <w:spacing w:after="0" w:line="240" w:lineRule="auto"/>
        <w:jc w:val="both"/>
        <w:rPr>
          <w:rFonts w:ascii="Arial" w:eastAsiaTheme="minorEastAsia" w:hAnsi="Arial" w:cs="Arial"/>
          <w:b/>
          <w:sz w:val="22"/>
          <w:szCs w:val="22"/>
          <w:lang w:val="it-IT"/>
        </w:rPr>
      </w:pPr>
    </w:p>
    <w:p w:rsidR="00B41292" w:rsidRPr="00B53037" w:rsidRDefault="00B41292" w:rsidP="00B41292">
      <w:pPr>
        <w:spacing w:after="0" w:line="240" w:lineRule="auto"/>
        <w:jc w:val="both"/>
        <w:rPr>
          <w:rFonts w:ascii="Arial" w:eastAsiaTheme="minorEastAsia" w:hAnsi="Arial" w:cs="Arial"/>
          <w:b/>
          <w:sz w:val="22"/>
          <w:szCs w:val="22"/>
        </w:rPr>
      </w:pPr>
      <w:r w:rsidRPr="00B53037">
        <w:rPr>
          <w:rFonts w:ascii="Arial" w:eastAsiaTheme="minorEastAsia" w:hAnsi="Arial" w:cs="Arial"/>
          <w:b/>
          <w:sz w:val="22"/>
          <w:szCs w:val="22"/>
        </w:rPr>
        <w:t>BLM GROUP</w:t>
      </w:r>
    </w:p>
    <w:p w:rsidR="00B41292" w:rsidRPr="00B53037" w:rsidRDefault="00B41292" w:rsidP="00B41292">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BLM GROUP is the global partner for the entire tube machining process with a capillary worldwide presence and thousands of applications:</w:t>
      </w:r>
    </w:p>
    <w:p w:rsidR="00B41292" w:rsidRPr="00B53037" w:rsidRDefault="00B41292" w:rsidP="004B3972">
      <w:pPr>
        <w:pStyle w:val="Paragrafoelenco"/>
        <w:numPr>
          <w:ilvl w:val="0"/>
          <w:numId w:val="1"/>
        </w:num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BLM S.p.A., based in Cantù (CO), Italy, has specialised since 1960 in the production of CNC tube bending machines, tube forming machines, measuring units and devices for automated integration.</w:t>
      </w:r>
    </w:p>
    <w:p w:rsidR="00B41292" w:rsidRPr="00B53037" w:rsidRDefault="00B41292" w:rsidP="004B3972">
      <w:pPr>
        <w:pStyle w:val="Paragrafoelenco"/>
        <w:numPr>
          <w:ilvl w:val="0"/>
          <w:numId w:val="1"/>
        </w:num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ADIGE S.p.A. based in Levico Terme (TN) manufactures systems for laser-cutting tubes and machines for disc-cutting tubes, solids and sections. The range is completed by brushing machines, measuring systems, washing systems and collectors</w:t>
      </w:r>
    </w:p>
    <w:p w:rsidR="00B41292" w:rsidRPr="00B53037" w:rsidRDefault="00B41292" w:rsidP="004B3972">
      <w:pPr>
        <w:pStyle w:val="Paragrafoelenco"/>
        <w:numPr>
          <w:ilvl w:val="0"/>
          <w:numId w:val="1"/>
        </w:num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lang w:val="en-US"/>
        </w:rPr>
        <w:t xml:space="preserve">ADIGE-SYS S.p.A. </w:t>
      </w:r>
      <w:r w:rsidRPr="00B53037">
        <w:rPr>
          <w:rFonts w:ascii="Arial" w:eastAsiaTheme="minorEastAsia" w:hAnsi="Arial" w:cs="Arial"/>
          <w:sz w:val="22"/>
          <w:szCs w:val="22"/>
        </w:rPr>
        <w:t>based in Levico Terme (TN) specialises in the production of "mixed" laser-cutting systems for cutting tubes and sheet metal, plant for laser-processing of large-sized tubes and end cutting and removing lines for tubes and bars.</w:t>
      </w:r>
    </w:p>
    <w:p w:rsidR="008D5C4E" w:rsidRDefault="008D5C4E" w:rsidP="00B41292">
      <w:pPr>
        <w:spacing w:after="0" w:line="240" w:lineRule="auto"/>
        <w:jc w:val="both"/>
        <w:rPr>
          <w:rFonts w:ascii="Arial" w:eastAsiaTheme="minorEastAsia" w:hAnsi="Arial" w:cs="Arial"/>
          <w:sz w:val="22"/>
          <w:szCs w:val="22"/>
        </w:rPr>
      </w:pPr>
    </w:p>
    <w:p w:rsidR="00B53037" w:rsidRPr="00B53037" w:rsidRDefault="00B53037" w:rsidP="00B41292">
      <w:pPr>
        <w:spacing w:after="0" w:line="240" w:lineRule="auto"/>
        <w:jc w:val="both"/>
        <w:rPr>
          <w:rFonts w:ascii="Arial" w:eastAsiaTheme="minorEastAsia" w:hAnsi="Arial" w:cs="Arial"/>
          <w:sz w:val="22"/>
          <w:szCs w:val="22"/>
        </w:rPr>
      </w:pPr>
    </w:p>
    <w:p w:rsidR="00A571B1"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www.blmgroup.com</w:t>
      </w:r>
    </w:p>
    <w:p w:rsidR="00A571B1"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www.inspiredfortube.com</w:t>
      </w:r>
    </w:p>
    <w:p w:rsidR="00A571B1"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Facebook: http://www.facebook.com/BLMGROUP</w:t>
      </w:r>
    </w:p>
    <w:p w:rsidR="00A571B1"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Twitter: http://twitter.com/blmgroup</w:t>
      </w:r>
    </w:p>
    <w:p w:rsidR="00A571B1"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YouTube: http://www.youtube.com/BLMGROUPchannel</w:t>
      </w:r>
    </w:p>
    <w:p w:rsidR="00B41292" w:rsidRPr="00B53037" w:rsidRDefault="00A571B1" w:rsidP="00A571B1">
      <w:pPr>
        <w:spacing w:after="0" w:line="240" w:lineRule="auto"/>
        <w:jc w:val="both"/>
        <w:rPr>
          <w:rFonts w:ascii="Arial" w:eastAsiaTheme="minorEastAsia" w:hAnsi="Arial" w:cs="Arial"/>
          <w:sz w:val="22"/>
          <w:szCs w:val="22"/>
        </w:rPr>
      </w:pPr>
      <w:r w:rsidRPr="00B53037">
        <w:rPr>
          <w:rFonts w:ascii="Arial" w:eastAsiaTheme="minorEastAsia" w:hAnsi="Arial" w:cs="Arial"/>
          <w:sz w:val="22"/>
          <w:szCs w:val="22"/>
        </w:rPr>
        <w:t>Google+: http://google.com/+Blmgroup</w:t>
      </w:r>
    </w:p>
    <w:sectPr w:rsidR="00B41292" w:rsidRPr="00B53037" w:rsidSect="00B41292">
      <w:headerReference w:type="default" r:id="rId7"/>
      <w:footerReference w:type="default" r:id="rId8"/>
      <w:pgSz w:w="11906" w:h="16838"/>
      <w:pgMar w:top="3402" w:right="1134" w:bottom="255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D59" w:rsidRDefault="00AF3D59" w:rsidP="00B41292">
      <w:pPr>
        <w:spacing w:after="0" w:line="240" w:lineRule="auto"/>
      </w:pPr>
      <w:r>
        <w:separator/>
      </w:r>
    </w:p>
  </w:endnote>
  <w:endnote w:type="continuationSeparator" w:id="0">
    <w:p w:rsidR="00AF3D59" w:rsidRDefault="00AF3D59" w:rsidP="00B41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92" w:rsidRDefault="00B41292">
    <w:pPr>
      <w:pStyle w:val="Pidipagina"/>
    </w:pPr>
    <w:r>
      <w:rPr>
        <w:noProof/>
        <w:lang w:val="it-IT" w:eastAsia="it-IT" w:bidi="ar-SA"/>
      </w:rPr>
      <w:drawing>
        <wp:inline distT="0" distB="0" distL="0" distR="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D59" w:rsidRDefault="00AF3D59" w:rsidP="00B41292">
      <w:pPr>
        <w:spacing w:after="0" w:line="240" w:lineRule="auto"/>
      </w:pPr>
      <w:r>
        <w:separator/>
      </w:r>
    </w:p>
  </w:footnote>
  <w:footnote w:type="continuationSeparator" w:id="0">
    <w:p w:rsidR="00AF3D59" w:rsidRDefault="00AF3D59" w:rsidP="00B412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92" w:rsidRDefault="00B41292">
    <w:pPr>
      <w:pStyle w:val="Intestazione"/>
    </w:pPr>
    <w:r>
      <w:rPr>
        <w:noProof/>
        <w:lang w:val="it-IT" w:eastAsia="it-IT" w:bidi="ar-SA"/>
      </w:rPr>
      <w:drawing>
        <wp:inline distT="0" distB="0" distL="0" distR="0">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315"/>
    <w:multiLevelType w:val="hybridMultilevel"/>
    <w:tmpl w:val="7A3256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24496A"/>
    <w:multiLevelType w:val="hybridMultilevel"/>
    <w:tmpl w:val="03AAFF22"/>
    <w:lvl w:ilvl="0" w:tplc="FF0276F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characterSpacingControl w:val="doNotCompress"/>
  <w:footnotePr>
    <w:footnote w:id="-1"/>
    <w:footnote w:id="0"/>
  </w:footnotePr>
  <w:endnotePr>
    <w:endnote w:id="-1"/>
    <w:endnote w:id="0"/>
  </w:endnotePr>
  <w:compat/>
  <w:rsids>
    <w:rsidRoot w:val="004232C8"/>
    <w:rsid w:val="00006114"/>
    <w:rsid w:val="00010FD1"/>
    <w:rsid w:val="00011525"/>
    <w:rsid w:val="00011F0D"/>
    <w:rsid w:val="00016CE6"/>
    <w:rsid w:val="00017580"/>
    <w:rsid w:val="000239EF"/>
    <w:rsid w:val="00042B88"/>
    <w:rsid w:val="000522FC"/>
    <w:rsid w:val="00064441"/>
    <w:rsid w:val="00065647"/>
    <w:rsid w:val="000656F8"/>
    <w:rsid w:val="000658DC"/>
    <w:rsid w:val="00073914"/>
    <w:rsid w:val="00074304"/>
    <w:rsid w:val="000820FE"/>
    <w:rsid w:val="000862C1"/>
    <w:rsid w:val="000868AF"/>
    <w:rsid w:val="0009470B"/>
    <w:rsid w:val="0009578F"/>
    <w:rsid w:val="00097CCE"/>
    <w:rsid w:val="000E0DB1"/>
    <w:rsid w:val="000E2C9D"/>
    <w:rsid w:val="000E3744"/>
    <w:rsid w:val="000E5026"/>
    <w:rsid w:val="000F19F5"/>
    <w:rsid w:val="000F5762"/>
    <w:rsid w:val="001002FE"/>
    <w:rsid w:val="001041F9"/>
    <w:rsid w:val="001066B3"/>
    <w:rsid w:val="0011219F"/>
    <w:rsid w:val="00112BC3"/>
    <w:rsid w:val="00130AFD"/>
    <w:rsid w:val="00134B6B"/>
    <w:rsid w:val="00135933"/>
    <w:rsid w:val="00141667"/>
    <w:rsid w:val="00142F18"/>
    <w:rsid w:val="00144408"/>
    <w:rsid w:val="0015243B"/>
    <w:rsid w:val="00156815"/>
    <w:rsid w:val="00162C34"/>
    <w:rsid w:val="00164C55"/>
    <w:rsid w:val="00171514"/>
    <w:rsid w:val="001A229A"/>
    <w:rsid w:val="001C0E46"/>
    <w:rsid w:val="001C617B"/>
    <w:rsid w:val="001C6851"/>
    <w:rsid w:val="001D158C"/>
    <w:rsid w:val="001D7391"/>
    <w:rsid w:val="001D7392"/>
    <w:rsid w:val="001E2F1D"/>
    <w:rsid w:val="001F7F6E"/>
    <w:rsid w:val="0020122A"/>
    <w:rsid w:val="0020212B"/>
    <w:rsid w:val="00212841"/>
    <w:rsid w:val="0023093F"/>
    <w:rsid w:val="002332F4"/>
    <w:rsid w:val="00236DA6"/>
    <w:rsid w:val="00241575"/>
    <w:rsid w:val="002449B5"/>
    <w:rsid w:val="00261F51"/>
    <w:rsid w:val="00284D26"/>
    <w:rsid w:val="002877BC"/>
    <w:rsid w:val="00292D20"/>
    <w:rsid w:val="002A542C"/>
    <w:rsid w:val="002B0B64"/>
    <w:rsid w:val="002B3C86"/>
    <w:rsid w:val="002C38ED"/>
    <w:rsid w:val="002C74F8"/>
    <w:rsid w:val="002E6B21"/>
    <w:rsid w:val="002F19EB"/>
    <w:rsid w:val="002F3677"/>
    <w:rsid w:val="002F4DE6"/>
    <w:rsid w:val="00305269"/>
    <w:rsid w:val="00306DA9"/>
    <w:rsid w:val="00314AE9"/>
    <w:rsid w:val="0031748B"/>
    <w:rsid w:val="003213DA"/>
    <w:rsid w:val="003367A0"/>
    <w:rsid w:val="003447F0"/>
    <w:rsid w:val="00345676"/>
    <w:rsid w:val="003518CD"/>
    <w:rsid w:val="00356BBA"/>
    <w:rsid w:val="00360CA0"/>
    <w:rsid w:val="00361F1E"/>
    <w:rsid w:val="00371620"/>
    <w:rsid w:val="00377639"/>
    <w:rsid w:val="00377F48"/>
    <w:rsid w:val="00386960"/>
    <w:rsid w:val="0039145B"/>
    <w:rsid w:val="00392485"/>
    <w:rsid w:val="003933E2"/>
    <w:rsid w:val="003A610A"/>
    <w:rsid w:val="003A6637"/>
    <w:rsid w:val="003B2669"/>
    <w:rsid w:val="003B61AF"/>
    <w:rsid w:val="003C13BF"/>
    <w:rsid w:val="003C7AD9"/>
    <w:rsid w:val="003C7E4D"/>
    <w:rsid w:val="003D3971"/>
    <w:rsid w:val="003D4B54"/>
    <w:rsid w:val="003E2C01"/>
    <w:rsid w:val="003E3D02"/>
    <w:rsid w:val="003E5425"/>
    <w:rsid w:val="003F031B"/>
    <w:rsid w:val="004059DE"/>
    <w:rsid w:val="0040795D"/>
    <w:rsid w:val="004232C8"/>
    <w:rsid w:val="00436205"/>
    <w:rsid w:val="004412E0"/>
    <w:rsid w:val="00441943"/>
    <w:rsid w:val="004478A7"/>
    <w:rsid w:val="00456B70"/>
    <w:rsid w:val="00457831"/>
    <w:rsid w:val="00457DDC"/>
    <w:rsid w:val="00460BB3"/>
    <w:rsid w:val="0047375A"/>
    <w:rsid w:val="0047592E"/>
    <w:rsid w:val="00481561"/>
    <w:rsid w:val="004938E4"/>
    <w:rsid w:val="00494E80"/>
    <w:rsid w:val="00496376"/>
    <w:rsid w:val="004A20E7"/>
    <w:rsid w:val="004A6870"/>
    <w:rsid w:val="004B06B2"/>
    <w:rsid w:val="004B2120"/>
    <w:rsid w:val="004B3972"/>
    <w:rsid w:val="004B6739"/>
    <w:rsid w:val="004C3633"/>
    <w:rsid w:val="004E4F04"/>
    <w:rsid w:val="004F3F19"/>
    <w:rsid w:val="005051F7"/>
    <w:rsid w:val="0051403A"/>
    <w:rsid w:val="00516019"/>
    <w:rsid w:val="00522F0C"/>
    <w:rsid w:val="00534835"/>
    <w:rsid w:val="0053540F"/>
    <w:rsid w:val="00552D3F"/>
    <w:rsid w:val="00552E80"/>
    <w:rsid w:val="00567464"/>
    <w:rsid w:val="00571488"/>
    <w:rsid w:val="005756B2"/>
    <w:rsid w:val="0058098C"/>
    <w:rsid w:val="00592FE1"/>
    <w:rsid w:val="005A68E0"/>
    <w:rsid w:val="005B186A"/>
    <w:rsid w:val="005B1B7E"/>
    <w:rsid w:val="005C2683"/>
    <w:rsid w:val="005C41E7"/>
    <w:rsid w:val="005F0BA4"/>
    <w:rsid w:val="006044F8"/>
    <w:rsid w:val="00615C54"/>
    <w:rsid w:val="0062196C"/>
    <w:rsid w:val="00643A18"/>
    <w:rsid w:val="00645496"/>
    <w:rsid w:val="00651A90"/>
    <w:rsid w:val="0066628C"/>
    <w:rsid w:val="0066634D"/>
    <w:rsid w:val="0067359D"/>
    <w:rsid w:val="00676D18"/>
    <w:rsid w:val="00682945"/>
    <w:rsid w:val="006A1028"/>
    <w:rsid w:val="006A518E"/>
    <w:rsid w:val="006A5CE3"/>
    <w:rsid w:val="006B1599"/>
    <w:rsid w:val="006B2B07"/>
    <w:rsid w:val="006B3345"/>
    <w:rsid w:val="006B6A8A"/>
    <w:rsid w:val="006D652C"/>
    <w:rsid w:val="006D6591"/>
    <w:rsid w:val="006E02E2"/>
    <w:rsid w:val="006E6513"/>
    <w:rsid w:val="006F71AC"/>
    <w:rsid w:val="00707A25"/>
    <w:rsid w:val="00715307"/>
    <w:rsid w:val="00721DA9"/>
    <w:rsid w:val="0073685A"/>
    <w:rsid w:val="00770C76"/>
    <w:rsid w:val="00792CC9"/>
    <w:rsid w:val="00796408"/>
    <w:rsid w:val="007A377D"/>
    <w:rsid w:val="007A3C3E"/>
    <w:rsid w:val="007A4F60"/>
    <w:rsid w:val="007A706B"/>
    <w:rsid w:val="007B0164"/>
    <w:rsid w:val="007B0840"/>
    <w:rsid w:val="007B289E"/>
    <w:rsid w:val="007B7BAA"/>
    <w:rsid w:val="007C4023"/>
    <w:rsid w:val="007D0517"/>
    <w:rsid w:val="007D078C"/>
    <w:rsid w:val="007D3AE6"/>
    <w:rsid w:val="007E0C92"/>
    <w:rsid w:val="007E1743"/>
    <w:rsid w:val="008014E9"/>
    <w:rsid w:val="00803D50"/>
    <w:rsid w:val="00805DC7"/>
    <w:rsid w:val="00806EFD"/>
    <w:rsid w:val="00813CB4"/>
    <w:rsid w:val="0082194E"/>
    <w:rsid w:val="0082690A"/>
    <w:rsid w:val="00835943"/>
    <w:rsid w:val="008368B7"/>
    <w:rsid w:val="00846277"/>
    <w:rsid w:val="00854902"/>
    <w:rsid w:val="00857AF3"/>
    <w:rsid w:val="00860A23"/>
    <w:rsid w:val="00864334"/>
    <w:rsid w:val="008741A0"/>
    <w:rsid w:val="00881931"/>
    <w:rsid w:val="008828AB"/>
    <w:rsid w:val="00882A22"/>
    <w:rsid w:val="00887E80"/>
    <w:rsid w:val="00890DD9"/>
    <w:rsid w:val="008D12FB"/>
    <w:rsid w:val="008D5C4E"/>
    <w:rsid w:val="008E003C"/>
    <w:rsid w:val="008E305B"/>
    <w:rsid w:val="008F1BB1"/>
    <w:rsid w:val="00915019"/>
    <w:rsid w:val="00924E7E"/>
    <w:rsid w:val="009356DB"/>
    <w:rsid w:val="00940ED0"/>
    <w:rsid w:val="00945436"/>
    <w:rsid w:val="00946F06"/>
    <w:rsid w:val="00952944"/>
    <w:rsid w:val="009534F0"/>
    <w:rsid w:val="00955CF0"/>
    <w:rsid w:val="00960A9E"/>
    <w:rsid w:val="009A2A75"/>
    <w:rsid w:val="009B096D"/>
    <w:rsid w:val="009B352E"/>
    <w:rsid w:val="009B4024"/>
    <w:rsid w:val="009B6D9F"/>
    <w:rsid w:val="009C0030"/>
    <w:rsid w:val="009C4D1E"/>
    <w:rsid w:val="009D67B5"/>
    <w:rsid w:val="009F5D00"/>
    <w:rsid w:val="009F63B1"/>
    <w:rsid w:val="009F6D46"/>
    <w:rsid w:val="009F6E63"/>
    <w:rsid w:val="00A05740"/>
    <w:rsid w:val="00A32A42"/>
    <w:rsid w:val="00A33DF8"/>
    <w:rsid w:val="00A41C37"/>
    <w:rsid w:val="00A446DF"/>
    <w:rsid w:val="00A447A4"/>
    <w:rsid w:val="00A571B1"/>
    <w:rsid w:val="00A800D0"/>
    <w:rsid w:val="00A875DA"/>
    <w:rsid w:val="00A90039"/>
    <w:rsid w:val="00A940EF"/>
    <w:rsid w:val="00A96D57"/>
    <w:rsid w:val="00AA7C25"/>
    <w:rsid w:val="00AB69E3"/>
    <w:rsid w:val="00AC1AA6"/>
    <w:rsid w:val="00AC4EF9"/>
    <w:rsid w:val="00AC797F"/>
    <w:rsid w:val="00AD0FB2"/>
    <w:rsid w:val="00AD11C4"/>
    <w:rsid w:val="00AE2F04"/>
    <w:rsid w:val="00AE7DC0"/>
    <w:rsid w:val="00AF3D59"/>
    <w:rsid w:val="00B00053"/>
    <w:rsid w:val="00B03642"/>
    <w:rsid w:val="00B05D22"/>
    <w:rsid w:val="00B1112C"/>
    <w:rsid w:val="00B34B43"/>
    <w:rsid w:val="00B3668B"/>
    <w:rsid w:val="00B41292"/>
    <w:rsid w:val="00B41C6E"/>
    <w:rsid w:val="00B53037"/>
    <w:rsid w:val="00B6305C"/>
    <w:rsid w:val="00B715D2"/>
    <w:rsid w:val="00B71F4B"/>
    <w:rsid w:val="00B9129C"/>
    <w:rsid w:val="00B92275"/>
    <w:rsid w:val="00B9349E"/>
    <w:rsid w:val="00B96531"/>
    <w:rsid w:val="00BA115A"/>
    <w:rsid w:val="00BA3141"/>
    <w:rsid w:val="00BB1C6C"/>
    <w:rsid w:val="00BC0A07"/>
    <w:rsid w:val="00BC3AEE"/>
    <w:rsid w:val="00BD681A"/>
    <w:rsid w:val="00BD6E41"/>
    <w:rsid w:val="00BF063C"/>
    <w:rsid w:val="00BF12AE"/>
    <w:rsid w:val="00BF1ADF"/>
    <w:rsid w:val="00BF2970"/>
    <w:rsid w:val="00BF4599"/>
    <w:rsid w:val="00C00E9E"/>
    <w:rsid w:val="00C019C1"/>
    <w:rsid w:val="00C01A66"/>
    <w:rsid w:val="00C07B44"/>
    <w:rsid w:val="00C118BB"/>
    <w:rsid w:val="00C32797"/>
    <w:rsid w:val="00C37563"/>
    <w:rsid w:val="00C416E2"/>
    <w:rsid w:val="00C41B1E"/>
    <w:rsid w:val="00C504CE"/>
    <w:rsid w:val="00C60F3A"/>
    <w:rsid w:val="00C61FB9"/>
    <w:rsid w:val="00C83F11"/>
    <w:rsid w:val="00C8486E"/>
    <w:rsid w:val="00C84CBD"/>
    <w:rsid w:val="00C85113"/>
    <w:rsid w:val="00C92B7A"/>
    <w:rsid w:val="00C96611"/>
    <w:rsid w:val="00CA0998"/>
    <w:rsid w:val="00CA1DAC"/>
    <w:rsid w:val="00CA4030"/>
    <w:rsid w:val="00CA428D"/>
    <w:rsid w:val="00CC1D90"/>
    <w:rsid w:val="00CC6EF4"/>
    <w:rsid w:val="00CE322D"/>
    <w:rsid w:val="00CE570F"/>
    <w:rsid w:val="00CE57C4"/>
    <w:rsid w:val="00CF5364"/>
    <w:rsid w:val="00D00A4C"/>
    <w:rsid w:val="00D05AE8"/>
    <w:rsid w:val="00D106AF"/>
    <w:rsid w:val="00D2314D"/>
    <w:rsid w:val="00D24701"/>
    <w:rsid w:val="00D30E0C"/>
    <w:rsid w:val="00D3569F"/>
    <w:rsid w:val="00D40D87"/>
    <w:rsid w:val="00D470A2"/>
    <w:rsid w:val="00D7375D"/>
    <w:rsid w:val="00D76651"/>
    <w:rsid w:val="00D823F7"/>
    <w:rsid w:val="00D93DC5"/>
    <w:rsid w:val="00DA6DB5"/>
    <w:rsid w:val="00DB20CB"/>
    <w:rsid w:val="00DB25C9"/>
    <w:rsid w:val="00DD0AB2"/>
    <w:rsid w:val="00DE3AFB"/>
    <w:rsid w:val="00DE66B0"/>
    <w:rsid w:val="00E067E7"/>
    <w:rsid w:val="00E16B53"/>
    <w:rsid w:val="00E24686"/>
    <w:rsid w:val="00E265AD"/>
    <w:rsid w:val="00E46380"/>
    <w:rsid w:val="00E503B1"/>
    <w:rsid w:val="00E62B5D"/>
    <w:rsid w:val="00E66F62"/>
    <w:rsid w:val="00E84AB8"/>
    <w:rsid w:val="00E87DF5"/>
    <w:rsid w:val="00EB3A3B"/>
    <w:rsid w:val="00ED1933"/>
    <w:rsid w:val="00EE41F7"/>
    <w:rsid w:val="00EF314C"/>
    <w:rsid w:val="00EF6115"/>
    <w:rsid w:val="00EF665B"/>
    <w:rsid w:val="00F054EB"/>
    <w:rsid w:val="00F21A18"/>
    <w:rsid w:val="00F24677"/>
    <w:rsid w:val="00F310B0"/>
    <w:rsid w:val="00F42BE3"/>
    <w:rsid w:val="00F4354A"/>
    <w:rsid w:val="00F43714"/>
    <w:rsid w:val="00F44D1A"/>
    <w:rsid w:val="00F4558A"/>
    <w:rsid w:val="00F46061"/>
    <w:rsid w:val="00F532EB"/>
    <w:rsid w:val="00F61A00"/>
    <w:rsid w:val="00F6710F"/>
    <w:rsid w:val="00F77925"/>
    <w:rsid w:val="00F84F36"/>
    <w:rsid w:val="00FA6641"/>
    <w:rsid w:val="00FC29AE"/>
    <w:rsid w:val="00FC4F83"/>
    <w:rsid w:val="00FD173F"/>
    <w:rsid w:val="00FF2B7D"/>
    <w:rsid w:val="00FF60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4701"/>
    <w:rPr>
      <w:rFonts w:ascii="Open Sans Light" w:hAnsi="Open Sans Light" w:cs="Open Sans Light"/>
      <w:sz w:val="16"/>
      <w:szCs w:val="16"/>
    </w:rPr>
  </w:style>
  <w:style w:type="paragraph" w:styleId="Titolo1">
    <w:name w:val="heading 1"/>
    <w:basedOn w:val="Normale"/>
    <w:next w:val="Normale"/>
    <w:link w:val="Titolo1Carattere"/>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16019"/>
    <w:pPr>
      <w:keepNext/>
      <w:keepLines/>
      <w:spacing w:before="360" w:after="0"/>
      <w:outlineLvl w:val="1"/>
    </w:pPr>
    <w:rPr>
      <w:rFonts w:asciiTheme="majorHAnsi" w:eastAsiaTheme="minorEastAsia" w:hAnsiTheme="majorHAnsi" w:cstheme="majorBidi"/>
      <w:b/>
      <w:bCs/>
      <w:color w:val="4F81BD" w:themeColor="accent1"/>
      <w:sz w:val="26"/>
      <w:szCs w:val="26"/>
    </w:rPr>
  </w:style>
  <w:style w:type="paragraph" w:styleId="Titolo3">
    <w:name w:val="heading 3"/>
    <w:basedOn w:val="Normale"/>
    <w:next w:val="Normale"/>
    <w:link w:val="Titolo3Carattere"/>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paragraph" w:styleId="Titolo4">
    <w:name w:val="heading 4"/>
    <w:basedOn w:val="Normale"/>
    <w:next w:val="Normale"/>
    <w:link w:val="Titolo4Carattere"/>
    <w:uiPriority w:val="9"/>
    <w:unhideWhenUsed/>
    <w:qFormat/>
    <w:rsid w:val="001416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9578F"/>
    <w:rPr>
      <w:rFonts w:eastAsiaTheme="majorEastAsia" w:cstheme="majorBidi"/>
      <w:b/>
      <w:bCs/>
      <w:color w:val="000000" w:themeColor="text1"/>
    </w:rPr>
  </w:style>
  <w:style w:type="character" w:styleId="Enfasigrassetto">
    <w:name w:val="Strong"/>
    <w:basedOn w:val="Carpredefinitoparagrafo"/>
    <w:uiPriority w:val="22"/>
    <w:qFormat/>
    <w:rsid w:val="0009578F"/>
    <w:rPr>
      <w:b/>
      <w:bCs/>
    </w:rPr>
  </w:style>
  <w:style w:type="character" w:customStyle="1" w:styleId="Titolo1Carattere">
    <w:name w:val="Titolo 1 Carattere"/>
    <w:basedOn w:val="Carpredefinitoparagrafo"/>
    <w:link w:val="Titolo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Nessunaspaziatura">
    <w:name w:val="No Spacing"/>
    <w:uiPriority w:val="1"/>
    <w:qFormat/>
    <w:rsid w:val="00B41292"/>
    <w:pPr>
      <w:spacing w:after="0" w:line="240" w:lineRule="auto"/>
    </w:pPr>
    <w:rPr>
      <w:rFonts w:ascii="Open Sans Light" w:hAnsi="Open Sans Light" w:cs="Open Sans Light"/>
      <w:sz w:val="16"/>
      <w:szCs w:val="16"/>
    </w:rPr>
  </w:style>
  <w:style w:type="paragraph" w:styleId="Intestazione">
    <w:name w:val="header"/>
    <w:basedOn w:val="Normale"/>
    <w:link w:val="IntestazioneCarattere"/>
    <w:uiPriority w:val="99"/>
    <w:semiHidden/>
    <w:unhideWhenUsed/>
    <w:rsid w:val="00B412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41292"/>
    <w:rPr>
      <w:rFonts w:ascii="Open Sans Light" w:hAnsi="Open Sans Light" w:cs="Open Sans Light"/>
      <w:sz w:val="16"/>
      <w:szCs w:val="16"/>
      <w:lang w:eastAsia="en-GB"/>
    </w:rPr>
  </w:style>
  <w:style w:type="paragraph" w:styleId="Pidipagina">
    <w:name w:val="footer"/>
    <w:basedOn w:val="Normale"/>
    <w:link w:val="PidipaginaCarattere"/>
    <w:uiPriority w:val="99"/>
    <w:semiHidden/>
    <w:unhideWhenUsed/>
    <w:rsid w:val="00B412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41292"/>
    <w:rPr>
      <w:rFonts w:ascii="Open Sans Light" w:hAnsi="Open Sans Light" w:cs="Open Sans Light"/>
      <w:sz w:val="16"/>
      <w:szCs w:val="16"/>
      <w:lang w:eastAsia="en-GB"/>
    </w:rPr>
  </w:style>
  <w:style w:type="paragraph" w:styleId="Testofumetto">
    <w:name w:val="Balloon Text"/>
    <w:basedOn w:val="Normale"/>
    <w:link w:val="TestofumettoCarattere"/>
    <w:uiPriority w:val="99"/>
    <w:semiHidden/>
    <w:unhideWhenUsed/>
    <w:rsid w:val="00B41292"/>
    <w:pPr>
      <w:spacing w:after="0" w:line="240" w:lineRule="auto"/>
    </w:pPr>
    <w:rPr>
      <w:rFonts w:ascii="Tahoma" w:hAnsi="Tahoma" w:cs="Tahoma"/>
    </w:rPr>
  </w:style>
  <w:style w:type="character" w:customStyle="1" w:styleId="TestofumettoCarattere">
    <w:name w:val="Testo fumetto Carattere"/>
    <w:basedOn w:val="Carpredefinitoparagrafo"/>
    <w:link w:val="Testofumetto"/>
    <w:uiPriority w:val="99"/>
    <w:semiHidden/>
    <w:rsid w:val="00B41292"/>
    <w:rPr>
      <w:rFonts w:ascii="Tahoma" w:hAnsi="Tahoma" w:cs="Tahoma"/>
      <w:sz w:val="16"/>
      <w:szCs w:val="16"/>
      <w:lang w:eastAsia="en-GB"/>
    </w:rPr>
  </w:style>
  <w:style w:type="paragraph" w:customStyle="1" w:styleId="PRTesto">
    <w:name w:val="PR Testo"/>
    <w:basedOn w:val="Normale"/>
    <w:qFormat/>
    <w:rsid w:val="00D24701"/>
    <w:pPr>
      <w:spacing w:after="0" w:line="240" w:lineRule="auto"/>
      <w:jc w:val="both"/>
    </w:pPr>
    <w:rPr>
      <w:rFonts w:asciiTheme="minorHAnsi" w:eastAsiaTheme="minorEastAsia" w:hAnsiTheme="minorHAnsi" w:cstheme="minorHAnsi"/>
      <w:sz w:val="24"/>
      <w:szCs w:val="24"/>
    </w:rPr>
  </w:style>
  <w:style w:type="paragraph" w:customStyle="1" w:styleId="PRTitolo1">
    <w:name w:val="PR Titolo 1"/>
    <w:basedOn w:val="Normale"/>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Normale"/>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Titolo2Carattere">
    <w:name w:val="Titolo 2 Carattere"/>
    <w:basedOn w:val="Carpredefinitoparagrafo"/>
    <w:link w:val="Titolo2"/>
    <w:uiPriority w:val="9"/>
    <w:rsid w:val="00516019"/>
    <w:rPr>
      <w:rFonts w:asciiTheme="majorHAnsi" w:eastAsiaTheme="minorEastAsia" w:hAnsiTheme="majorHAnsi" w:cstheme="majorBidi"/>
      <w:b/>
      <w:bCs/>
      <w:color w:val="4F81BD" w:themeColor="accent1"/>
      <w:sz w:val="26"/>
      <w:szCs w:val="26"/>
      <w:lang w:eastAsia="en-GB"/>
    </w:rPr>
  </w:style>
  <w:style w:type="paragraph" w:styleId="Paragrafoelenco">
    <w:name w:val="List Paragraph"/>
    <w:basedOn w:val="Normale"/>
    <w:uiPriority w:val="34"/>
    <w:qFormat/>
    <w:rsid w:val="004B3972"/>
    <w:pPr>
      <w:ind w:left="720"/>
      <w:contextualSpacing/>
    </w:pPr>
  </w:style>
  <w:style w:type="character" w:customStyle="1" w:styleId="Titolo4Carattere">
    <w:name w:val="Titolo 4 Carattere"/>
    <w:basedOn w:val="Carpredefinitoparagrafo"/>
    <w:link w:val="Titolo4"/>
    <w:uiPriority w:val="9"/>
    <w:rsid w:val="00141667"/>
    <w:rPr>
      <w:rFonts w:asciiTheme="majorHAnsi" w:eastAsiaTheme="majorEastAsia" w:hAnsiTheme="majorHAnsi" w:cstheme="majorBidi"/>
      <w:b/>
      <w:bCs/>
      <w:i/>
      <w:iCs/>
      <w:color w:val="4F81BD" w:themeColor="accent1"/>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M\_Comunicazione\PressR\Modello%20press%20release%20-%202015%20-%20I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press release - 2015 - IT</Template>
  <TotalTime>1</TotalTime>
  <Pages>3</Pages>
  <Words>1011</Words>
  <Characters>5766</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giovanni.zacco</dc:creator>
  <cp:lastModifiedBy>laura.tedoldi</cp:lastModifiedBy>
  <cp:revision>3</cp:revision>
  <dcterms:created xsi:type="dcterms:W3CDTF">2018-04-02T12:33:00Z</dcterms:created>
  <dcterms:modified xsi:type="dcterms:W3CDTF">2018-04-03T08:36:00Z</dcterms:modified>
</cp:coreProperties>
</file>